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416EA" w:rsidRDefault="00F22527">
      <w:r>
        <w:t>PROCEEDINGS OF THE PIERCE COUNTY, NORTH DAKOTA, BOARD OF COUNTY COMMISSIONERS</w:t>
      </w:r>
    </w:p>
    <w:p w:rsidR="00F22527" w:rsidRDefault="00F22527"/>
    <w:p w:rsidR="00F22527" w:rsidRDefault="00F22527">
      <w:r>
        <w:tab/>
      </w:r>
      <w:r>
        <w:tab/>
      </w:r>
      <w:r>
        <w:tab/>
      </w:r>
      <w:r>
        <w:tab/>
        <w:t xml:space="preserve">               August 1, 2017</w:t>
      </w:r>
    </w:p>
    <w:p w:rsidR="00F22527" w:rsidRDefault="00F22527"/>
    <w:p w:rsidR="00F22527" w:rsidRDefault="00F22527">
      <w:r>
        <w:t xml:space="preserve">The Pierce County Board of County Commissioners met in regular session on August 1, 2017.  Chairman </w:t>
      </w:r>
      <w:proofErr w:type="spellStart"/>
      <w:r>
        <w:t>Migler</w:t>
      </w:r>
      <w:proofErr w:type="spellEnd"/>
      <w:r>
        <w:t xml:space="preserve"> called the meeting to order at 8:00 A.M., with members Christenson, </w:t>
      </w:r>
      <w:proofErr w:type="spellStart"/>
      <w:r>
        <w:t>Brossart</w:t>
      </w:r>
      <w:proofErr w:type="spellEnd"/>
      <w:r>
        <w:t xml:space="preserve">, </w:t>
      </w:r>
      <w:proofErr w:type="spellStart"/>
      <w:r>
        <w:t>Hoffert</w:t>
      </w:r>
      <w:proofErr w:type="spellEnd"/>
      <w:r>
        <w:t xml:space="preserve"> and Larson present.  Also present was Bryce </w:t>
      </w:r>
      <w:proofErr w:type="spellStart"/>
      <w:r>
        <w:t>Berginski</w:t>
      </w:r>
      <w:proofErr w:type="spellEnd"/>
      <w:r>
        <w:t>, Pierce County Tribune.</w:t>
      </w:r>
    </w:p>
    <w:p w:rsidR="00F22527" w:rsidRDefault="00F22527"/>
    <w:p w:rsidR="00F22527" w:rsidRDefault="00F22527">
      <w:r>
        <w:t xml:space="preserve">Chairman </w:t>
      </w:r>
      <w:proofErr w:type="spellStart"/>
      <w:r>
        <w:t>Migler</w:t>
      </w:r>
      <w:proofErr w:type="spellEnd"/>
      <w:r>
        <w:t xml:space="preserve"> led the Pledge of Allegiance.</w:t>
      </w:r>
    </w:p>
    <w:p w:rsidR="00F22527" w:rsidRDefault="00F22527"/>
    <w:p w:rsidR="00F22527" w:rsidRDefault="00F22527">
      <w:r>
        <w:t xml:space="preserve">Moved by Christenson and seconded by </w:t>
      </w:r>
      <w:proofErr w:type="spellStart"/>
      <w:r>
        <w:t>Hoffert</w:t>
      </w:r>
      <w:proofErr w:type="spellEnd"/>
      <w:r>
        <w:t>, to approve the consent agenda. Motion carried.</w:t>
      </w:r>
    </w:p>
    <w:p w:rsidR="00F22527" w:rsidRDefault="00F22527"/>
    <w:p w:rsidR="00F22527" w:rsidRDefault="00F22527">
      <w:r>
        <w:t xml:space="preserve">Moved by </w:t>
      </w:r>
      <w:proofErr w:type="spellStart"/>
      <w:r>
        <w:t>Brossart</w:t>
      </w:r>
      <w:proofErr w:type="spellEnd"/>
      <w:r>
        <w:t xml:space="preserve"> and seconded by Larson, to accept the July minutes as mailed.  Motion carried.</w:t>
      </w:r>
    </w:p>
    <w:p w:rsidR="00F22527" w:rsidRDefault="00F22527"/>
    <w:p w:rsidR="00F22527" w:rsidRDefault="00F22527">
      <w:r>
        <w:t xml:space="preserve">Moved by Christenson and seconded by </w:t>
      </w:r>
      <w:proofErr w:type="spellStart"/>
      <w:r>
        <w:t>Hoffert</w:t>
      </w:r>
      <w:proofErr w:type="spellEnd"/>
      <w:r>
        <w:t>, to approve those bills previously paid and those yet unpaid were ordered paid.  Motion carried.</w:t>
      </w:r>
    </w:p>
    <w:p w:rsidR="00F22527" w:rsidRDefault="00F22527"/>
    <w:p w:rsidR="00F22527" w:rsidRDefault="00F22527">
      <w:r>
        <w:t>Board reviewed Officer fee reports and hourly workers time sheets.</w:t>
      </w:r>
    </w:p>
    <w:p w:rsidR="00F22527" w:rsidRDefault="00F22527"/>
    <w:p w:rsidR="00F22527" w:rsidRDefault="00F22527">
      <w:r>
        <w:t xml:space="preserve">Moved by </w:t>
      </w:r>
      <w:proofErr w:type="spellStart"/>
      <w:r>
        <w:t>Brossart</w:t>
      </w:r>
      <w:proofErr w:type="spellEnd"/>
      <w:r>
        <w:t xml:space="preserve"> and seconded by Larson, to accept the financial report for the month of July.  Motion carried.</w:t>
      </w:r>
    </w:p>
    <w:p w:rsidR="00F22527" w:rsidRDefault="00F22527"/>
    <w:p w:rsidR="00F22527" w:rsidRDefault="00F22527">
      <w:r>
        <w:t>Moved by Larson and seconded by Christenson, to approve Treasurer’s checks #5803-5808, in the amount of $348.77</w:t>
      </w:r>
      <w:r w:rsidR="00413B5E">
        <w:t>,</w:t>
      </w:r>
      <w:r>
        <w:t xml:space="preserve"> for the month of July.  Motion carried.</w:t>
      </w:r>
    </w:p>
    <w:p w:rsidR="00F22527" w:rsidRDefault="00F22527"/>
    <w:p w:rsidR="00F22527" w:rsidRDefault="00F22527">
      <w:r>
        <w:t xml:space="preserve">Moved by Christenson and seconded by </w:t>
      </w:r>
      <w:proofErr w:type="spellStart"/>
      <w:r>
        <w:t>Brossart</w:t>
      </w:r>
      <w:proofErr w:type="spellEnd"/>
      <w:r>
        <w:t>, that payment be made from the 2011 Disaster Fund to the following township for road repair: Antelope Lake $62,521.93.  Motion carried.</w:t>
      </w:r>
    </w:p>
    <w:p w:rsidR="00F22527" w:rsidRDefault="00F22527"/>
    <w:p w:rsidR="00F22527" w:rsidRDefault="00F22527">
      <w:r>
        <w:t xml:space="preserve">Moved by </w:t>
      </w:r>
      <w:proofErr w:type="spellStart"/>
      <w:r>
        <w:t>Brossart</w:t>
      </w:r>
      <w:proofErr w:type="spellEnd"/>
      <w:r>
        <w:t xml:space="preserve"> and seconded by Christenson, that payment be made from the 2014 Disaster Fund to the following township for road repair: Rd District #3 (Juniata) $4,263.25.  Motion carried.</w:t>
      </w:r>
    </w:p>
    <w:p w:rsidR="00F22527" w:rsidRDefault="00F22527"/>
    <w:p w:rsidR="00F22527" w:rsidRDefault="00F22527">
      <w:r>
        <w:t xml:space="preserve">Board reviewed special event permit from Stephanie </w:t>
      </w:r>
      <w:proofErr w:type="spellStart"/>
      <w:r>
        <w:t>Hackel</w:t>
      </w:r>
      <w:proofErr w:type="spellEnd"/>
      <w:r>
        <w:t>, Balta Bar &amp; Grill, to sell alcoholic beverages on August 6, 2017, at the Balta Derby.  Motion carried.</w:t>
      </w:r>
    </w:p>
    <w:p w:rsidR="00F22527" w:rsidRDefault="00F22527"/>
    <w:p w:rsidR="00F22527" w:rsidRDefault="00F22527">
      <w:r>
        <w:t>Board reviewed a proposal from Otis Elevator, to perform an annual pressure relief valve test</w:t>
      </w:r>
      <w:r w:rsidR="009E0DE2">
        <w:t xml:space="preserve">, that is required by ANSI Code A17.1. Moved by Christenson and seconded by </w:t>
      </w:r>
      <w:proofErr w:type="spellStart"/>
      <w:r w:rsidR="009E0DE2">
        <w:t>Brossart</w:t>
      </w:r>
      <w:proofErr w:type="spellEnd"/>
      <w:r w:rsidR="009E0DE2">
        <w:t>, authorizing the chairman to sign the proposal from Otis Elevator Company, to perform the safety testing on the elevator. The cost is $500.00.  Motion carried.</w:t>
      </w:r>
    </w:p>
    <w:p w:rsidR="009E0DE2" w:rsidRDefault="009E0DE2"/>
    <w:p w:rsidR="009E0DE2" w:rsidRDefault="009E0DE2">
      <w:r>
        <w:t xml:space="preserve">Commissioner </w:t>
      </w:r>
      <w:proofErr w:type="spellStart"/>
      <w:r>
        <w:t>Brossart</w:t>
      </w:r>
      <w:proofErr w:type="spellEnd"/>
      <w:r>
        <w:t xml:space="preserve"> shared with the rest of the board, that Commissioner Albert, from Rolette County, had contacted him about taking down the yield signs and putting up stop signs on the road into the Hawk Museum.</w:t>
      </w:r>
    </w:p>
    <w:p w:rsidR="009E0DE2" w:rsidRDefault="009E0DE2"/>
    <w:p w:rsidR="009E0DE2" w:rsidRDefault="009E0DE2">
      <w:r>
        <w:t>Josh Siegler, Pierce County Sheriff, met and gave the board a report for the month of July, for his department.  Total calls-77; Medical calls-6; Fire calls-4; Traffic accidents-4; Assist Other Agencies-11; Prisoner Transports-7; Arrests-17; Citations-19; Papers Served-18; Warrants Served-5.</w:t>
      </w:r>
    </w:p>
    <w:p w:rsidR="009E0DE2" w:rsidRDefault="009E0DE2"/>
    <w:p w:rsidR="009E0DE2" w:rsidRDefault="009E0DE2">
      <w:r>
        <w:t>Josh Siegler informed the board that he had received two bids for a new 2018 1500 4WD Crew Cab.</w:t>
      </w:r>
    </w:p>
    <w:p w:rsidR="009E0DE2" w:rsidRDefault="009E0DE2">
      <w:r>
        <w:lastRenderedPageBreak/>
        <w:t>After reviewing the bid proposals, moved by Larson and seconded by Christenson, to purchase the vehicle from D &amp; S Motors</w:t>
      </w:r>
      <w:r w:rsidR="00413B5E">
        <w:t>,</w:t>
      </w:r>
      <w:r w:rsidR="00252FB3">
        <w:t xml:space="preserve"> at a cost of $26,300.00, which includes the trade in.  Motion carried.</w:t>
      </w:r>
    </w:p>
    <w:p w:rsidR="00252FB3" w:rsidRDefault="00252FB3"/>
    <w:p w:rsidR="00252FB3" w:rsidRDefault="00252FB3">
      <w:r>
        <w:t>Mike Graner, Jail Administrator, joined the meeting.</w:t>
      </w:r>
    </w:p>
    <w:p w:rsidR="00252FB3" w:rsidRDefault="00252FB3"/>
    <w:p w:rsidR="00252FB3" w:rsidRDefault="00252FB3">
      <w:r>
        <w:t>Board recessed to sit on the HACTC Board.</w:t>
      </w:r>
    </w:p>
    <w:p w:rsidR="00252FB3" w:rsidRDefault="00252FB3"/>
    <w:p w:rsidR="00252FB3" w:rsidRDefault="00252FB3">
      <w:r>
        <w:t xml:space="preserve">Moved by </w:t>
      </w:r>
      <w:proofErr w:type="spellStart"/>
      <w:r>
        <w:t>Brossart</w:t>
      </w:r>
      <w:proofErr w:type="spellEnd"/>
      <w:r>
        <w:t xml:space="preserve"> and seconded by Christenson, to approve those bills previously paid and those yet unpaid were ordered paid</w:t>
      </w:r>
      <w:r w:rsidR="00413B5E">
        <w:t>,</w:t>
      </w:r>
      <w:r>
        <w:t xml:space="preserve"> for the month of </w:t>
      </w:r>
      <w:proofErr w:type="spellStart"/>
      <w:proofErr w:type="gramStart"/>
      <w:r>
        <w:t>August</w:t>
      </w:r>
      <w:r w:rsidR="00413B5E">
        <w:t>,</w:t>
      </w:r>
      <w:r>
        <w:t>for</w:t>
      </w:r>
      <w:proofErr w:type="spellEnd"/>
      <w:proofErr w:type="gramEnd"/>
      <w:r>
        <w:t xml:space="preserve"> HACTC.  Motion carried.</w:t>
      </w:r>
    </w:p>
    <w:p w:rsidR="00252FB3" w:rsidRDefault="00252FB3"/>
    <w:p w:rsidR="00252FB3" w:rsidRDefault="00252FB3">
      <w:r>
        <w:t>Mike gave the board an update on the inmate population for July, which was 118 inmates.  High of 127, low of 110.  August currently ha</w:t>
      </w:r>
      <w:r w:rsidR="00413B5E">
        <w:t>s</w:t>
      </w:r>
      <w:r>
        <w:t xml:space="preserve"> 127; Bookings-105; Releases-98.  There was a profit of $25,775.17 for the month of June.  Personnel- 1 resigned; 2 officers attending CO Basic in Ward County. </w:t>
      </w:r>
    </w:p>
    <w:p w:rsidR="00252FB3" w:rsidRDefault="00252FB3"/>
    <w:p w:rsidR="00252FB3" w:rsidRDefault="00252FB3">
      <w:r>
        <w:t>Moved by Larson and seconded by Christenson, to approve the financial report for the month of July for the HACTC.  Motion carried.</w:t>
      </w:r>
    </w:p>
    <w:p w:rsidR="00252FB3" w:rsidRDefault="00252FB3"/>
    <w:p w:rsidR="009E0DE2" w:rsidRDefault="00252FB3">
      <w:r>
        <w:t>Discussion with Mike Graner, Jail Administrator, on his departmental budget.  He said it is hard when his employees see that the correctional facility is ma</w:t>
      </w:r>
      <w:r w:rsidR="00297FCC">
        <w:t>king a profit, as to why the employees are not receiving an increase in pay.  Some of his staff haven’t received a pay increase. Mike also commented that</w:t>
      </w:r>
      <w:r w:rsidR="00413B5E">
        <w:t xml:space="preserve"> the</w:t>
      </w:r>
      <w:r w:rsidR="00297FCC">
        <w:t xml:space="preserve"> jail facility in Rolette County and Bottineau are starting their officers at a higher rate than what Pierce County is presently paying.  Commissioner Christenson asked “but do they receive whole health insurance benefit?”</w:t>
      </w:r>
    </w:p>
    <w:p w:rsidR="00297FCC" w:rsidRDefault="00297FCC"/>
    <w:p w:rsidR="004678A5" w:rsidRDefault="004678A5">
      <w:r>
        <w:t>Board reconvened at 9:45 a.m., with</w:t>
      </w:r>
      <w:r w:rsidR="00413B5E">
        <w:t xml:space="preserve"> all</w:t>
      </w:r>
      <w:r>
        <w:t xml:space="preserve"> members present.</w:t>
      </w:r>
    </w:p>
    <w:p w:rsidR="004678A5" w:rsidRDefault="004678A5"/>
    <w:p w:rsidR="00140C1E" w:rsidRDefault="00140C1E" w:rsidP="00140C1E">
      <w:r w:rsidRPr="00140C1E">
        <w:t xml:space="preserve">Allan </w:t>
      </w:r>
      <w:proofErr w:type="spellStart"/>
      <w:r w:rsidRPr="00140C1E">
        <w:t>Meckle</w:t>
      </w:r>
      <w:proofErr w:type="spellEnd"/>
      <w:r w:rsidRPr="00140C1E">
        <w:t>, Community Service Coordinator, met and gave the board an update on the community service program</w:t>
      </w:r>
      <w:r>
        <w:t xml:space="preserve"> from January 1, 2017 – June 30, 2017</w:t>
      </w:r>
      <w:r w:rsidRPr="00140C1E">
        <w:t>. He gave the number of hours that have been completed</w:t>
      </w:r>
      <w:r>
        <w:t xml:space="preserve"> at the different worksites for Pierce, McHenry and Bottineau County. State Funding was cut for his department by 30%. He presently has 41 file cases.</w:t>
      </w:r>
      <w:r w:rsidRPr="00140C1E">
        <w:t xml:space="preserve"> </w:t>
      </w:r>
    </w:p>
    <w:p w:rsidR="004678A5" w:rsidRDefault="004678A5" w:rsidP="00140C1E"/>
    <w:p w:rsidR="004678A5" w:rsidRDefault="004678A5" w:rsidP="00140C1E">
      <w:r>
        <w:t xml:space="preserve">Jessica </w:t>
      </w:r>
      <w:proofErr w:type="spellStart"/>
      <w:r>
        <w:t>Tagestad</w:t>
      </w:r>
      <w:proofErr w:type="spellEnd"/>
      <w:r>
        <w:t xml:space="preserve">, </w:t>
      </w:r>
      <w:proofErr w:type="spellStart"/>
      <w:r>
        <w:t>Wold</w:t>
      </w:r>
      <w:proofErr w:type="spellEnd"/>
      <w:r w:rsidR="00DB2123">
        <w:t xml:space="preserve"> Engineering, met and gave the board</w:t>
      </w:r>
      <w:r w:rsidR="00413B5E">
        <w:t xml:space="preserve"> a</w:t>
      </w:r>
      <w:r w:rsidR="00DB2123">
        <w:t xml:space="preserve"> report that the </w:t>
      </w:r>
      <w:proofErr w:type="spellStart"/>
      <w:r w:rsidR="00DB2123">
        <w:t>subcut</w:t>
      </w:r>
      <w:proofErr w:type="spellEnd"/>
      <w:r w:rsidR="00DB2123">
        <w:t xml:space="preserve"> has been completed on the Road Project CNOB-3521(062) and that overlay will be done next week. Jessica also went over a bill from Knife River Materials for the chip seal coat that has been completed on Road Project CNOB-3521 (060), CNOC-3526(055) and CNOC-3548(056).  Moved by Larson and seconded by </w:t>
      </w:r>
      <w:proofErr w:type="spellStart"/>
      <w:r w:rsidR="00DB2123">
        <w:t>Brossart</w:t>
      </w:r>
      <w:proofErr w:type="spellEnd"/>
      <w:r w:rsidR="00DB2123">
        <w:t>, to approve payment in the amount of $98,832.22</w:t>
      </w:r>
      <w:r w:rsidR="00413B5E">
        <w:t>,</w:t>
      </w:r>
      <w:r w:rsidR="00DB2123">
        <w:t xml:space="preserve"> to Knife River Materials.  Motion carried.</w:t>
      </w:r>
    </w:p>
    <w:p w:rsidR="00DB2123" w:rsidRDefault="00DB2123" w:rsidP="00140C1E"/>
    <w:p w:rsidR="00DB2123" w:rsidRDefault="00DB2123" w:rsidP="00140C1E">
      <w:r>
        <w:t>Jessica said that approximately $200</w:t>
      </w:r>
      <w:r w:rsidR="00413B5E">
        <w:t>,000</w:t>
      </w:r>
      <w:r>
        <w:t xml:space="preserve"> </w:t>
      </w:r>
      <w:r w:rsidR="00413B5E">
        <w:t>to</w:t>
      </w:r>
      <w:r>
        <w:t xml:space="preserve"> $250, 000</w:t>
      </w:r>
      <w:r w:rsidR="0001415E">
        <w:t xml:space="preserve"> funds will be</w:t>
      </w:r>
      <w:r>
        <w:t xml:space="preserve"> </w:t>
      </w:r>
      <w:r w:rsidR="0001415E">
        <w:t>remaining after road projects are completed</w:t>
      </w:r>
      <w:r>
        <w:t>. If the board wishes, these re</w:t>
      </w:r>
      <w:r w:rsidR="00C0512C">
        <w:t>maining funds could be used on Phase I of the</w:t>
      </w:r>
      <w:r>
        <w:t xml:space="preserve"> Knox Federal Aid Road, upon project approval.</w:t>
      </w:r>
      <w:r w:rsidR="0001415E">
        <w:t xml:space="preserve"> No decision was made at this time.</w:t>
      </w:r>
    </w:p>
    <w:p w:rsidR="0001415E" w:rsidRDefault="0001415E" w:rsidP="00140C1E"/>
    <w:p w:rsidR="0001415E" w:rsidRDefault="0001415E" w:rsidP="00140C1E">
      <w:r>
        <w:t>Board reviewed abatement application submitted by Karen Johnson, (2017-36 thru 38) for tax years 2015, 2016 and 2017</w:t>
      </w:r>
      <w:r w:rsidR="00413B5E">
        <w:t>,</w:t>
      </w:r>
      <w:r>
        <w:t xml:space="preserve"> for the following described property as Lots 11-12, Block 5, Whites 2</w:t>
      </w:r>
      <w:r w:rsidRPr="0001415E">
        <w:rPr>
          <w:vertAlign w:val="superscript"/>
        </w:rPr>
        <w:t>nd</w:t>
      </w:r>
      <w:r>
        <w:t xml:space="preserve"> Addition, located in the City of Rugby.  After review, moved by Christenson and seconded by </w:t>
      </w:r>
      <w:proofErr w:type="spellStart"/>
      <w:r>
        <w:t>Hoffert</w:t>
      </w:r>
      <w:proofErr w:type="spellEnd"/>
      <w:r>
        <w:t>, to approve the abatement application submitted by Karen Johnson</w:t>
      </w:r>
      <w:r w:rsidR="00413B5E">
        <w:t>,</w:t>
      </w:r>
      <w:r>
        <w:t xml:space="preserve"> for tax years 2015, 2016 &amp; 2017, as recommended by the Tax Director, in accordance with homestead credit filed.  Motion carried.</w:t>
      </w:r>
    </w:p>
    <w:p w:rsidR="0001415E" w:rsidRDefault="0001415E" w:rsidP="00140C1E"/>
    <w:p w:rsidR="0001415E" w:rsidRDefault="0001415E" w:rsidP="00140C1E">
      <w:r>
        <w:t xml:space="preserve">Board reviewed abatement application submitted by Joseph </w:t>
      </w:r>
      <w:proofErr w:type="spellStart"/>
      <w:r>
        <w:t>Rameden</w:t>
      </w:r>
      <w:proofErr w:type="spellEnd"/>
      <w:r>
        <w:t>, (2017-39-40), for tax years 2016 and 2017</w:t>
      </w:r>
      <w:r w:rsidR="00413B5E">
        <w:t xml:space="preserve">, </w:t>
      </w:r>
      <w:r>
        <w:t xml:space="preserve">on the following described property as </w:t>
      </w:r>
      <w:proofErr w:type="spellStart"/>
      <w:r>
        <w:t>Outlot</w:t>
      </w:r>
      <w:proofErr w:type="spellEnd"/>
      <w:r>
        <w:t xml:space="preserve"> 102 in Gov’t Lot 1- 2-156-73, Rugby </w:t>
      </w:r>
      <w:proofErr w:type="spellStart"/>
      <w:r>
        <w:t>Outlots</w:t>
      </w:r>
      <w:proofErr w:type="spellEnd"/>
      <w:r>
        <w:t xml:space="preserve">, located in the City of Rugby.  After review, moved by </w:t>
      </w:r>
      <w:proofErr w:type="spellStart"/>
      <w:r>
        <w:t>Brossart</w:t>
      </w:r>
      <w:proofErr w:type="spellEnd"/>
      <w:r>
        <w:t xml:space="preserve"> and seconded by Larson, to lower the true and full value from 118,686 to 73,424 on the 2016 taxes; lower the true and full value from 114,339 to 70,688 on the 2017 taxes, as recommended by the Tax Director.  Motion carried.</w:t>
      </w:r>
    </w:p>
    <w:p w:rsidR="0001415E" w:rsidRDefault="0001415E" w:rsidP="00140C1E"/>
    <w:p w:rsidR="0001415E" w:rsidRDefault="0001415E" w:rsidP="00140C1E">
      <w:r>
        <w:t>Board reviewed abatement application on parcels 10748-000 and 10750-000 for tax year 2016</w:t>
      </w:r>
      <w:r w:rsidR="00413B5E">
        <w:t>,</w:t>
      </w:r>
      <w:r>
        <w:t xml:space="preserve"> on the property described as Lots 1,2,3,4 &amp; Lots 7 thru 14, Block 6, Whites 2</w:t>
      </w:r>
      <w:r w:rsidRPr="0001415E">
        <w:rPr>
          <w:vertAlign w:val="superscript"/>
        </w:rPr>
        <w:t>nd</w:t>
      </w:r>
      <w:r>
        <w:t xml:space="preserve"> Addition, located in the City of Rugby. After review, moved by Larson and seconded by </w:t>
      </w:r>
      <w:proofErr w:type="spellStart"/>
      <w:r>
        <w:t>Hoffert</w:t>
      </w:r>
      <w:proofErr w:type="spellEnd"/>
      <w:r>
        <w:t>, to approve the abatement application</w:t>
      </w:r>
      <w:r w:rsidR="00C0512C">
        <w:t>,</w:t>
      </w:r>
    </w:p>
    <w:p w:rsidR="0001415E" w:rsidRDefault="00C0512C" w:rsidP="00140C1E">
      <w:r>
        <w:t>as recommended by the Tax Director, due to clerical error, the in lieu of payment should have been split between both parcels instead of being doubled.  Motion carried.</w:t>
      </w:r>
    </w:p>
    <w:p w:rsidR="00C0512C" w:rsidRDefault="00C0512C" w:rsidP="00140C1E"/>
    <w:p w:rsidR="00C0512C" w:rsidRDefault="00C0512C" w:rsidP="00140C1E">
      <w:r>
        <w:t xml:space="preserve">Kelsey Siegler, Tax Director, joined the meeting. </w:t>
      </w:r>
    </w:p>
    <w:p w:rsidR="00C0512C" w:rsidRDefault="00C0512C" w:rsidP="00140C1E"/>
    <w:p w:rsidR="00C0512C" w:rsidRDefault="00C0512C" w:rsidP="00140C1E">
      <w:r>
        <w:t xml:space="preserve">Auditor-Treasurer, </w:t>
      </w:r>
      <w:proofErr w:type="spellStart"/>
      <w:r>
        <w:t>Fursather</w:t>
      </w:r>
      <w:proofErr w:type="spellEnd"/>
      <w:r>
        <w:t>, said th</w:t>
      </w:r>
      <w:r w:rsidR="00413B5E">
        <w:t xml:space="preserve">at </w:t>
      </w:r>
      <w:r>
        <w:t xml:space="preserve">Gary </w:t>
      </w:r>
      <w:proofErr w:type="spellStart"/>
      <w:r>
        <w:t>Kirchofner</w:t>
      </w:r>
      <w:proofErr w:type="spellEnd"/>
      <w:r>
        <w:t xml:space="preserve"> had called and asked that his abatement application be pulled and be put on the agenda for September. According to NDCC 57-23-06</w:t>
      </w:r>
      <w:r w:rsidR="00C556BC">
        <w:t>- 2. states at the next regular meeting of the board of county commissioners</w:t>
      </w:r>
      <w:r w:rsidR="00413B5E">
        <w:t>,</w:t>
      </w:r>
      <w:r w:rsidR="00C556BC">
        <w:t xml:space="preserve"> following the filing of an application for abatement, the applicant may appear, in person or by representative or attorney, and may present such evidence as may bear on the application.</w:t>
      </w:r>
    </w:p>
    <w:p w:rsidR="00C0512C" w:rsidRDefault="00C0512C" w:rsidP="00140C1E"/>
    <w:p w:rsidR="004C5222" w:rsidRDefault="00C0512C" w:rsidP="004C5222">
      <w:r>
        <w:t xml:space="preserve">Board reviewed abatement application submitted by Gary </w:t>
      </w:r>
      <w:proofErr w:type="spellStart"/>
      <w:r>
        <w:t>Kirchofner</w:t>
      </w:r>
      <w:proofErr w:type="spellEnd"/>
      <w:r>
        <w:t xml:space="preserve">, </w:t>
      </w:r>
      <w:proofErr w:type="spellStart"/>
      <w:r>
        <w:t>etal</w:t>
      </w:r>
      <w:proofErr w:type="spellEnd"/>
      <w:r w:rsidR="00413B5E">
        <w:t>,</w:t>
      </w:r>
      <w:r>
        <w:t xml:space="preserve"> on the following described property as </w:t>
      </w:r>
      <w:proofErr w:type="spellStart"/>
      <w:r>
        <w:t>Outlot</w:t>
      </w:r>
      <w:proofErr w:type="spellEnd"/>
      <w:r>
        <w:t xml:space="preserve"> 486 of NW1/4NE1/4- 12-156-73.</w:t>
      </w:r>
      <w:r w:rsidR="00C556BC">
        <w:t xml:space="preserve">  Kelsey Siegler, Tax Director,</w:t>
      </w:r>
      <w:r w:rsidR="004C5222">
        <w:t xml:space="preserve"> provided the Board with copies of the NDCC 57-02-01.1, which states that land plated after March30, 1981 is not agricultural property when any of the following four conditions exist: </w:t>
      </w:r>
    </w:p>
    <w:p w:rsidR="004C5222" w:rsidRDefault="004C5222" w:rsidP="004C5222">
      <w:pPr>
        <w:pStyle w:val="ListParagraph"/>
        <w:numPr>
          <w:ilvl w:val="0"/>
          <w:numId w:val="2"/>
        </w:numPr>
      </w:pPr>
      <w:r>
        <w:t>The land is platted by the owner.</w:t>
      </w:r>
    </w:p>
    <w:p w:rsidR="004C5222" w:rsidRDefault="004C5222" w:rsidP="004C5222">
      <w:pPr>
        <w:pStyle w:val="ListParagraph"/>
        <w:numPr>
          <w:ilvl w:val="0"/>
          <w:numId w:val="2"/>
        </w:numPr>
      </w:pPr>
      <w:r>
        <w:t>Public improvements including sewer, water or streets are place.</w:t>
      </w:r>
    </w:p>
    <w:p w:rsidR="004C5222" w:rsidRDefault="004C5222" w:rsidP="004C5222">
      <w:pPr>
        <w:pStyle w:val="ListParagraph"/>
        <w:numPr>
          <w:ilvl w:val="0"/>
          <w:numId w:val="2"/>
        </w:numPr>
      </w:pPr>
      <w:r>
        <w:t>Topsoil is removed or topography is disturbed to the extent that the property cannot be used to raise crops or graze farm animals.</w:t>
      </w:r>
    </w:p>
    <w:p w:rsidR="004C5222" w:rsidRDefault="004C5222" w:rsidP="004C5222">
      <w:pPr>
        <w:pStyle w:val="ListParagraph"/>
        <w:numPr>
          <w:ilvl w:val="0"/>
          <w:numId w:val="2"/>
        </w:numPr>
      </w:pPr>
      <w:r>
        <w:t>Property is zoned other than agricultural</w:t>
      </w:r>
    </w:p>
    <w:p w:rsidR="004C5222" w:rsidRDefault="004C5222" w:rsidP="004C5222">
      <w:pPr>
        <w:pStyle w:val="ListParagraph"/>
        <w:numPr>
          <w:ilvl w:val="0"/>
          <w:numId w:val="2"/>
        </w:numPr>
      </w:pPr>
      <w:r>
        <w:t>Property has assumed an urban atmosphere because of adjacent residential or commercial development on three or more sides.</w:t>
      </w:r>
    </w:p>
    <w:p w:rsidR="004C5222" w:rsidRDefault="004C5222" w:rsidP="004C5222">
      <w:pPr>
        <w:pStyle w:val="ListParagraph"/>
        <w:numPr>
          <w:ilvl w:val="0"/>
          <w:numId w:val="2"/>
        </w:numPr>
      </w:pPr>
      <w:r>
        <w:t>The parcel is less than 10 acres and not contiguous to agricultural property.</w:t>
      </w:r>
    </w:p>
    <w:p w:rsidR="004C5222" w:rsidRDefault="004C5222" w:rsidP="004C5222">
      <w:pPr>
        <w:pStyle w:val="ListParagraph"/>
        <w:numPr>
          <w:ilvl w:val="0"/>
          <w:numId w:val="2"/>
        </w:numPr>
      </w:pPr>
      <w:r>
        <w:t>The property sells for more than four times the county average true and full agricultural value.</w:t>
      </w:r>
    </w:p>
    <w:p w:rsidR="00CA47D1" w:rsidRDefault="00CA47D1" w:rsidP="00CA47D1">
      <w:pPr>
        <w:pStyle w:val="ListParagraph"/>
      </w:pPr>
    </w:p>
    <w:p w:rsidR="00C0512C" w:rsidRDefault="004C5222" w:rsidP="00140C1E">
      <w:r>
        <w:t xml:space="preserve">She further explained that the land is 2.48 acres and was platted in June, 2015, it sold for $79,838.71/acre (four times, </w:t>
      </w:r>
      <w:r w:rsidR="00CA47D1">
        <w:t>t</w:t>
      </w:r>
      <w:r>
        <w:t>he County Ag land average in 2015 would have been $2,121.12/acre), the property has city streets in place, and there are residential and commercial developments on multiple sides of the property.  She also stated that she had visited with the State Supervisor of Assessments, as well as, a Tax Specialist with the North Dakota State Tax Department regarding the property several times.  The consensus is that the land should be valued as commercial property. A question was asked if the information handed out was from guideline or if it is Law.  The Tax Director explained that it is the North Dakota Century Code.  Another question was asked about what the difference in taxes would be.  The Tax Director stated that the difference would be $3118.28.  The School would be shorted $1230.28, the City would be shorted $1215.06; and the County would be shorted $672.94.  After explaining her reasons for assessing the land as commercial property, she told the Board that she wanted them to know why she valued it as she did, but the decision is up to the Board.</w:t>
      </w:r>
      <w:r w:rsidR="00FB04A0">
        <w:t xml:space="preserve"> M</w:t>
      </w:r>
      <w:r w:rsidR="00C556BC">
        <w:t xml:space="preserve">oved by </w:t>
      </w:r>
      <w:r w:rsidR="00E71420">
        <w:t xml:space="preserve">Christenson and seconded by </w:t>
      </w:r>
      <w:proofErr w:type="spellStart"/>
      <w:r w:rsidR="00E71420">
        <w:t>Brossart</w:t>
      </w:r>
      <w:proofErr w:type="spellEnd"/>
      <w:r w:rsidR="00E71420">
        <w:t>, to deny the abatement</w:t>
      </w:r>
      <w:r w:rsidR="003F6228">
        <w:t xml:space="preserve"> submitted by Gary </w:t>
      </w:r>
      <w:proofErr w:type="spellStart"/>
      <w:r w:rsidR="003F6228">
        <w:t>Kirchofner</w:t>
      </w:r>
      <w:proofErr w:type="spellEnd"/>
      <w:r w:rsidR="003F6228">
        <w:t xml:space="preserve">, </w:t>
      </w:r>
      <w:proofErr w:type="spellStart"/>
      <w:r w:rsidR="003F6228">
        <w:t>etal</w:t>
      </w:r>
      <w:proofErr w:type="spellEnd"/>
      <w:r w:rsidR="00E71420">
        <w:t xml:space="preserve">.  Upon roll call vote, Christenson, </w:t>
      </w:r>
      <w:proofErr w:type="spellStart"/>
      <w:r w:rsidR="00E71420">
        <w:t>Brossart</w:t>
      </w:r>
      <w:proofErr w:type="spellEnd"/>
      <w:r w:rsidR="00E71420">
        <w:t xml:space="preserve">, </w:t>
      </w:r>
      <w:proofErr w:type="spellStart"/>
      <w:r w:rsidR="00E71420">
        <w:t>Migler</w:t>
      </w:r>
      <w:proofErr w:type="spellEnd"/>
      <w:r w:rsidR="00E71420">
        <w:t xml:space="preserve"> “Aye”</w:t>
      </w:r>
      <w:r w:rsidR="003F6228">
        <w:t>,</w:t>
      </w:r>
      <w:r w:rsidR="00E71420">
        <w:t xml:space="preserve"> </w:t>
      </w:r>
      <w:proofErr w:type="spellStart"/>
      <w:r w:rsidR="00E71420">
        <w:t>Hoffert</w:t>
      </w:r>
      <w:proofErr w:type="spellEnd"/>
      <w:r w:rsidR="00E71420">
        <w:t>, Larson “Nay”.  Motion carried.</w:t>
      </w:r>
    </w:p>
    <w:p w:rsidR="003F6228" w:rsidRDefault="003F6228" w:rsidP="00140C1E"/>
    <w:p w:rsidR="003F6228" w:rsidRDefault="003F6228" w:rsidP="00140C1E">
      <w:r>
        <w:t>Charles Teigen, Rugby Rural Fire District, met with the board on the Rural Fire District budget for 2018.</w:t>
      </w:r>
    </w:p>
    <w:p w:rsidR="003F6228" w:rsidRDefault="003F6228" w:rsidP="00140C1E">
      <w:r>
        <w:t>His concerns were that presently the firemen have the heavy equipment gear and to purchase summer equipment gear</w:t>
      </w:r>
      <w:r w:rsidR="00413B5E">
        <w:t>,</w:t>
      </w:r>
      <w:r>
        <w:t xml:space="preserve"> the costs run between $1200 - $2000 per person.  Chuck asked if it would be possible to set aside money in the Rural Fire District Budget each year to be able to purchase summer equipment gear for the firemen.</w:t>
      </w:r>
      <w:r w:rsidR="00413B5E">
        <w:t xml:space="preserve"> The board was okay with the Rural Fire District to set aside funds for equipment gear.</w:t>
      </w:r>
    </w:p>
    <w:p w:rsidR="003F6228" w:rsidRDefault="003F6228" w:rsidP="00140C1E"/>
    <w:p w:rsidR="003F6228" w:rsidRDefault="003F6228" w:rsidP="00140C1E">
      <w:r>
        <w:t xml:space="preserve">There being no further business, </w:t>
      </w:r>
      <w:proofErr w:type="spellStart"/>
      <w:r>
        <w:t>Migler</w:t>
      </w:r>
      <w:proofErr w:type="spellEnd"/>
      <w:r>
        <w:t xml:space="preserve"> adjourned the meeting at 11:54 a.m.</w:t>
      </w:r>
    </w:p>
    <w:p w:rsidR="003F6228" w:rsidRDefault="003F6228" w:rsidP="00140C1E"/>
    <w:p w:rsidR="003F6228" w:rsidRDefault="003F6228" w:rsidP="00140C1E"/>
    <w:p w:rsidR="003F6228" w:rsidRDefault="003F6228" w:rsidP="00140C1E">
      <w:r>
        <w:t>__________________________________</w:t>
      </w:r>
      <w:r>
        <w:tab/>
      </w:r>
      <w:r>
        <w:tab/>
      </w:r>
      <w:r>
        <w:tab/>
        <w:t>________________________________</w:t>
      </w:r>
    </w:p>
    <w:p w:rsidR="003F6228" w:rsidRDefault="003F6228" w:rsidP="00140C1E">
      <w:r>
        <w:t xml:space="preserve">Karin </w:t>
      </w:r>
      <w:proofErr w:type="spellStart"/>
      <w:r>
        <w:t>Fursather</w:t>
      </w:r>
      <w:proofErr w:type="spellEnd"/>
      <w:r>
        <w:t>, Auditor-Treasurer</w:t>
      </w:r>
      <w:r>
        <w:tab/>
      </w:r>
      <w:r>
        <w:tab/>
      </w:r>
      <w:r>
        <w:tab/>
      </w:r>
      <w:r>
        <w:tab/>
        <w:t xml:space="preserve">David </w:t>
      </w:r>
      <w:proofErr w:type="spellStart"/>
      <w:r>
        <w:t>Migler</w:t>
      </w:r>
      <w:proofErr w:type="spellEnd"/>
      <w:r>
        <w:t>, Chairman</w:t>
      </w:r>
    </w:p>
    <w:p w:rsidR="003F6228" w:rsidRDefault="003F6228" w:rsidP="00140C1E">
      <w:r>
        <w:t>Pierce County, North Dakota</w:t>
      </w:r>
      <w:r>
        <w:tab/>
      </w:r>
      <w:r>
        <w:tab/>
      </w:r>
      <w:r>
        <w:tab/>
      </w:r>
      <w:r>
        <w:tab/>
      </w:r>
      <w:r>
        <w:tab/>
        <w:t>Board of County Commissioners</w:t>
      </w:r>
    </w:p>
    <w:p w:rsidR="002A2D90" w:rsidRDefault="002A2D90" w:rsidP="00140C1E"/>
    <w:p w:rsidR="00434AEA" w:rsidRDefault="00434AEA" w:rsidP="00140C1E"/>
    <w:p w:rsidR="00434AEA" w:rsidRDefault="00434AEA" w:rsidP="00140C1E"/>
    <w:p w:rsidR="00434AEA" w:rsidRDefault="00434AEA" w:rsidP="00140C1E">
      <w:r>
        <w:t>PROCEEDINGS OF THE PIERCE COUNTY, NORTH DAKOTA, BOARD OF COUNTY COMMISSIONERS</w:t>
      </w:r>
    </w:p>
    <w:p w:rsidR="00434AEA" w:rsidRDefault="00434AEA" w:rsidP="00140C1E"/>
    <w:p w:rsidR="002A2D90" w:rsidRDefault="00434AEA" w:rsidP="00140C1E">
      <w:r>
        <w:tab/>
      </w:r>
      <w:r>
        <w:tab/>
      </w:r>
      <w:r>
        <w:tab/>
      </w:r>
      <w:r>
        <w:tab/>
      </w:r>
      <w:r>
        <w:tab/>
        <w:t>August 15, 2017</w:t>
      </w:r>
      <w:r>
        <w:tab/>
      </w:r>
      <w:r>
        <w:tab/>
      </w:r>
      <w:r>
        <w:tab/>
      </w:r>
      <w:r>
        <w:tab/>
      </w:r>
      <w:r>
        <w:tab/>
      </w:r>
    </w:p>
    <w:p w:rsidR="002A2D90" w:rsidRDefault="002A2D90" w:rsidP="00140C1E"/>
    <w:p w:rsidR="002A2D90" w:rsidRDefault="002A2D90" w:rsidP="00140C1E">
      <w:r>
        <w:t xml:space="preserve">The Pierce County Board of County Commissioners met in special session on August 15, 2017.  Chairman </w:t>
      </w:r>
      <w:proofErr w:type="spellStart"/>
      <w:r>
        <w:t>Migler</w:t>
      </w:r>
      <w:proofErr w:type="spellEnd"/>
      <w:r>
        <w:t xml:space="preserve"> called the meeting to order at 9:15 A.M., with members Christenson, </w:t>
      </w:r>
      <w:proofErr w:type="spellStart"/>
      <w:r>
        <w:t>Brossart</w:t>
      </w:r>
      <w:proofErr w:type="spellEnd"/>
      <w:r>
        <w:t xml:space="preserve">, </w:t>
      </w:r>
      <w:proofErr w:type="spellStart"/>
      <w:r>
        <w:t>Hoffert</w:t>
      </w:r>
      <w:proofErr w:type="spellEnd"/>
      <w:r>
        <w:t xml:space="preserve"> and Larson present.</w:t>
      </w:r>
    </w:p>
    <w:p w:rsidR="002A2D90" w:rsidRDefault="002A2D90" w:rsidP="00140C1E"/>
    <w:p w:rsidR="002A2D90" w:rsidRDefault="002A2D90" w:rsidP="00140C1E">
      <w:r>
        <w:t>A public hearing was held at 9:15 A.M., at the Pierce County Courthouse, commission room</w:t>
      </w:r>
      <w:r w:rsidR="00DD76E0">
        <w:t>,</w:t>
      </w:r>
      <w:r>
        <w:t xml:space="preserve"> on a variance request submitted by Ideal Seed Solutions</w:t>
      </w:r>
      <w:r w:rsidR="00DD76E0">
        <w:t>,</w:t>
      </w:r>
      <w:r>
        <w:t xml:space="preserve"> for the construction of </w:t>
      </w:r>
      <w:bookmarkStart w:id="0" w:name="_GoBack"/>
      <w:bookmarkEnd w:id="0"/>
      <w:r w:rsidR="00DD76E0">
        <w:t xml:space="preserve">a </w:t>
      </w:r>
      <w:r>
        <w:t>60’ x 60’ building with 5 hopper bins</w:t>
      </w:r>
      <w:r w:rsidR="00DD76E0">
        <w:t>,</w:t>
      </w:r>
      <w:r>
        <w:t xml:space="preserve">100’ from the roadway in Section 11, Township 156 N., </w:t>
      </w:r>
      <w:proofErr w:type="spellStart"/>
      <w:r>
        <w:t>Rge</w:t>
      </w:r>
      <w:proofErr w:type="spellEnd"/>
      <w:r>
        <w:t xml:space="preserve"> 73 West. Moved by </w:t>
      </w:r>
      <w:proofErr w:type="spellStart"/>
      <w:r>
        <w:t>Brossart</w:t>
      </w:r>
      <w:proofErr w:type="spellEnd"/>
      <w:r>
        <w:t xml:space="preserve"> and seconded by Larson, to approve the variance request submitted by Ideal Seed Solutions.  Motion carried.</w:t>
      </w:r>
    </w:p>
    <w:p w:rsidR="002A2D90" w:rsidRDefault="002A2D90" w:rsidP="00140C1E"/>
    <w:p w:rsidR="002A2D90" w:rsidRDefault="002A2D90" w:rsidP="00140C1E">
      <w:r>
        <w:t>An amendment request submitted by Ted Mertz,</w:t>
      </w:r>
      <w:r w:rsidR="00DD76E0">
        <w:t xml:space="preserve"> was reviewed,</w:t>
      </w:r>
      <w:r>
        <w:t xml:space="preserve"> to change the zoning for Gov’t Lot 4, Section 30, Township 152 N. </w:t>
      </w:r>
      <w:proofErr w:type="spellStart"/>
      <w:r>
        <w:t>Rge</w:t>
      </w:r>
      <w:proofErr w:type="spellEnd"/>
      <w:r>
        <w:t xml:space="preserve"> 73 West</w:t>
      </w:r>
      <w:r w:rsidR="00DD76E0">
        <w:t>,</w:t>
      </w:r>
      <w:r>
        <w:t xml:space="preserve"> from Agricultural-1 to Agricultural 2.  Moved by Christe</w:t>
      </w:r>
      <w:r w:rsidR="00434AEA">
        <w:t xml:space="preserve">nson and seconded by </w:t>
      </w:r>
      <w:proofErr w:type="spellStart"/>
      <w:r w:rsidR="00434AEA">
        <w:t>Brossart</w:t>
      </w:r>
      <w:proofErr w:type="spellEnd"/>
      <w:r w:rsidR="00434AEA">
        <w:t xml:space="preserve">, to change the zoning for Gov’t Lot 4, Section 30, Township 152 N. </w:t>
      </w:r>
      <w:proofErr w:type="spellStart"/>
      <w:r w:rsidR="00434AEA">
        <w:t>Rge</w:t>
      </w:r>
      <w:proofErr w:type="spellEnd"/>
      <w:r w:rsidR="00434AEA">
        <w:t xml:space="preserve"> 73 West</w:t>
      </w:r>
      <w:r w:rsidR="00DD76E0">
        <w:t>,</w:t>
      </w:r>
      <w:r w:rsidR="00434AEA">
        <w:t xml:space="preserve"> from Agricultural 1 to Agricultural 2.  Motion carried.</w:t>
      </w:r>
    </w:p>
    <w:p w:rsidR="00434AEA" w:rsidRDefault="00434AEA" w:rsidP="00140C1E"/>
    <w:p w:rsidR="00434AEA" w:rsidRDefault="00434AEA" w:rsidP="00140C1E">
      <w:r>
        <w:t>Board interviewed applicants for the Veteran Service position.</w:t>
      </w:r>
    </w:p>
    <w:p w:rsidR="00434AEA" w:rsidRDefault="00434AEA" w:rsidP="00140C1E"/>
    <w:p w:rsidR="00434AEA" w:rsidRDefault="00434AEA" w:rsidP="00140C1E">
      <w:r>
        <w:t xml:space="preserve">Galen J. Mack, States Attorney, joined the meeting. He asked the board to consider hearing Gary </w:t>
      </w:r>
      <w:proofErr w:type="spellStart"/>
      <w:r>
        <w:t>Kirchofner</w:t>
      </w:r>
      <w:proofErr w:type="spellEnd"/>
      <w:r>
        <w:t xml:space="preserve">, </w:t>
      </w:r>
      <w:proofErr w:type="spellStart"/>
      <w:r>
        <w:t>etal</w:t>
      </w:r>
      <w:proofErr w:type="spellEnd"/>
      <w:r w:rsidR="00DD76E0">
        <w:t>,</w:t>
      </w:r>
      <w:r>
        <w:t xml:space="preserve"> on the abatement that he submitted</w:t>
      </w:r>
      <w:r w:rsidR="00DD76E0">
        <w:t>,</w:t>
      </w:r>
      <w:r>
        <w:t xml:space="preserve"> on the following described property as </w:t>
      </w:r>
      <w:proofErr w:type="spellStart"/>
      <w:r>
        <w:t>Outlot</w:t>
      </w:r>
      <w:proofErr w:type="spellEnd"/>
      <w:r>
        <w:t xml:space="preserve"> 486 of NW1/4NE1/4, section 12, Township 156 N. </w:t>
      </w:r>
      <w:proofErr w:type="spellStart"/>
      <w:r>
        <w:t>Rge</w:t>
      </w:r>
      <w:proofErr w:type="spellEnd"/>
      <w:r>
        <w:t xml:space="preserve"> 73 West.</w:t>
      </w:r>
    </w:p>
    <w:p w:rsidR="002A2D90" w:rsidRDefault="002A2D90" w:rsidP="00140C1E"/>
    <w:p w:rsidR="00434AEA" w:rsidRDefault="00434AEA" w:rsidP="00140C1E">
      <w:proofErr w:type="spellStart"/>
      <w:r>
        <w:t>Fursather</w:t>
      </w:r>
      <w:proofErr w:type="spellEnd"/>
      <w:r>
        <w:t>, Auditor-Treasurer, went over the 2018 preliminary budget.</w:t>
      </w:r>
    </w:p>
    <w:p w:rsidR="00434AEA" w:rsidRDefault="00434AEA" w:rsidP="00140C1E"/>
    <w:p w:rsidR="00434AEA" w:rsidRDefault="00434AEA" w:rsidP="00140C1E">
      <w:r>
        <w:t xml:space="preserve">There being no further business, </w:t>
      </w:r>
      <w:proofErr w:type="spellStart"/>
      <w:r>
        <w:t>Migler</w:t>
      </w:r>
      <w:proofErr w:type="spellEnd"/>
      <w:r>
        <w:t xml:space="preserve"> adjourned the meeting at 12:30 P.M.</w:t>
      </w:r>
    </w:p>
    <w:p w:rsidR="00434AEA" w:rsidRDefault="00434AEA" w:rsidP="00140C1E"/>
    <w:p w:rsidR="00434AEA" w:rsidRDefault="00434AEA" w:rsidP="00140C1E">
      <w:r>
        <w:t>____________________________</w:t>
      </w:r>
      <w:r>
        <w:tab/>
      </w:r>
      <w:r>
        <w:tab/>
      </w:r>
      <w:r>
        <w:tab/>
      </w:r>
      <w:r>
        <w:tab/>
        <w:t>_______________________________</w:t>
      </w:r>
    </w:p>
    <w:p w:rsidR="00434AEA" w:rsidRDefault="00434AEA" w:rsidP="00140C1E">
      <w:r>
        <w:t xml:space="preserve">Karin </w:t>
      </w:r>
      <w:proofErr w:type="spellStart"/>
      <w:r>
        <w:t>Fursather</w:t>
      </w:r>
      <w:proofErr w:type="spellEnd"/>
      <w:r>
        <w:t>, Auditor-Treasurer</w:t>
      </w:r>
      <w:r>
        <w:tab/>
      </w:r>
      <w:r>
        <w:tab/>
      </w:r>
      <w:r>
        <w:tab/>
      </w:r>
      <w:r>
        <w:tab/>
        <w:t xml:space="preserve">David </w:t>
      </w:r>
      <w:proofErr w:type="spellStart"/>
      <w:r>
        <w:t>Migler</w:t>
      </w:r>
      <w:proofErr w:type="spellEnd"/>
      <w:r>
        <w:t>, Chairman</w:t>
      </w:r>
    </w:p>
    <w:p w:rsidR="00434AEA" w:rsidRDefault="00434AEA" w:rsidP="00140C1E">
      <w:r>
        <w:t>Pierce County, North Dakota</w:t>
      </w:r>
      <w:r>
        <w:tab/>
      </w:r>
      <w:r>
        <w:tab/>
      </w:r>
      <w:r>
        <w:tab/>
      </w:r>
      <w:r>
        <w:tab/>
      </w:r>
      <w:r>
        <w:tab/>
        <w:t>Board of County Commissioners</w:t>
      </w:r>
    </w:p>
    <w:p w:rsidR="00434AEA" w:rsidRDefault="00434AEA" w:rsidP="00140C1E"/>
    <w:p w:rsidR="002A2D90" w:rsidRPr="00140C1E" w:rsidRDefault="002A2D90" w:rsidP="00140C1E"/>
    <w:p w:rsidR="00981C39" w:rsidRPr="00140C1E" w:rsidRDefault="00981C39"/>
    <w:sectPr w:rsidR="00981C39" w:rsidRPr="00140C1E" w:rsidSect="00981C39">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6335142"/>
    <w:multiLevelType w:val="hybridMultilevel"/>
    <w:tmpl w:val="DE5643E6"/>
    <w:lvl w:ilvl="0" w:tplc="A808EB34">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EE16E24"/>
    <w:multiLevelType w:val="hybridMultilevel"/>
    <w:tmpl w:val="0FD81EF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2527"/>
    <w:rsid w:val="0001415E"/>
    <w:rsid w:val="00140C1E"/>
    <w:rsid w:val="001416EA"/>
    <w:rsid w:val="00252FB3"/>
    <w:rsid w:val="00297FCC"/>
    <w:rsid w:val="002A2D90"/>
    <w:rsid w:val="003F6228"/>
    <w:rsid w:val="00413B5E"/>
    <w:rsid w:val="00434AEA"/>
    <w:rsid w:val="004678A5"/>
    <w:rsid w:val="004C5222"/>
    <w:rsid w:val="00783BF9"/>
    <w:rsid w:val="00865B11"/>
    <w:rsid w:val="00981C39"/>
    <w:rsid w:val="009E0DE2"/>
    <w:rsid w:val="00C0512C"/>
    <w:rsid w:val="00C556BC"/>
    <w:rsid w:val="00CA47D1"/>
    <w:rsid w:val="00DB2123"/>
    <w:rsid w:val="00DD76E0"/>
    <w:rsid w:val="00E71420"/>
    <w:rsid w:val="00F22527"/>
    <w:rsid w:val="00F93CDC"/>
    <w:rsid w:val="00FB04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D958205-6EEC-4F3A-A3EE-01780CE145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C5222"/>
    <w:pPr>
      <w:ind w:left="720"/>
      <w:contextualSpacing/>
    </w:pPr>
  </w:style>
  <w:style w:type="paragraph" w:styleId="BalloonText">
    <w:name w:val="Balloon Text"/>
    <w:basedOn w:val="Normal"/>
    <w:link w:val="BalloonTextChar"/>
    <w:uiPriority w:val="99"/>
    <w:semiHidden/>
    <w:unhideWhenUsed/>
    <w:rsid w:val="00CA47D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A47D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259</TotalTime>
  <Pages>5</Pages>
  <Words>1791</Words>
  <Characters>10213</Characters>
  <Application>Microsoft Office Word</Application>
  <DocSecurity>0</DocSecurity>
  <Lines>85</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c35auditor1</dc:creator>
  <cp:keywords/>
  <dc:description/>
  <cp:lastModifiedBy>c35auditor1</cp:lastModifiedBy>
  <cp:revision>12</cp:revision>
  <cp:lastPrinted>2017-08-16T18:58:00Z</cp:lastPrinted>
  <dcterms:created xsi:type="dcterms:W3CDTF">2017-08-01T18:30:00Z</dcterms:created>
  <dcterms:modified xsi:type="dcterms:W3CDTF">2017-08-16T18:59:00Z</dcterms:modified>
</cp:coreProperties>
</file>