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A1683" w14:textId="45CEA9DA" w:rsidR="001416EA" w:rsidRDefault="00506B10">
      <w:r>
        <w:t>PROCEEDINGS OF PIERCE COUNTY, NORTH DAKOTA, BOARD OF COUNTY COMMISSIONERS</w:t>
      </w:r>
    </w:p>
    <w:p w14:paraId="2456F041" w14:textId="364BC235" w:rsidR="00506B10" w:rsidRDefault="00506B10"/>
    <w:p w14:paraId="136647DE" w14:textId="031AE81F" w:rsidR="00506B10" w:rsidRDefault="00506B10">
      <w:r>
        <w:tab/>
      </w:r>
      <w:r>
        <w:tab/>
      </w:r>
      <w:r>
        <w:tab/>
      </w:r>
      <w:r>
        <w:tab/>
      </w:r>
      <w:r>
        <w:tab/>
        <w:t>August 3, 2021</w:t>
      </w:r>
    </w:p>
    <w:p w14:paraId="3A47A336" w14:textId="694D2010" w:rsidR="00506B10" w:rsidRDefault="00506B10"/>
    <w:p w14:paraId="4ED407AA" w14:textId="17415237" w:rsidR="00506B10" w:rsidRDefault="00506B10">
      <w:r>
        <w:t xml:space="preserve">The Pierce County Board of County Commissioners met in regular session on August 3, 2021.  Chairman </w:t>
      </w:r>
      <w:proofErr w:type="spellStart"/>
      <w:r>
        <w:t>Migler</w:t>
      </w:r>
      <w:proofErr w:type="spellEnd"/>
      <w:r>
        <w:t xml:space="preserve"> called the meeting to order at 8:00 A.M., with members Christenson, Brossart, </w:t>
      </w:r>
      <w:proofErr w:type="spellStart"/>
      <w:r>
        <w:t>Hoffert</w:t>
      </w:r>
      <w:proofErr w:type="spellEnd"/>
      <w:r>
        <w:t xml:space="preserve"> and Berg present.</w:t>
      </w:r>
    </w:p>
    <w:p w14:paraId="3FFBC640" w14:textId="38F14D8E" w:rsidR="00506B10" w:rsidRDefault="00506B10"/>
    <w:p w14:paraId="1C39254B" w14:textId="23F77B89" w:rsidR="00506B10" w:rsidRDefault="00506B10">
      <w:r>
        <w:t xml:space="preserve">Chairman </w:t>
      </w:r>
      <w:proofErr w:type="spellStart"/>
      <w:r>
        <w:t>Migler</w:t>
      </w:r>
      <w:proofErr w:type="spellEnd"/>
      <w:r>
        <w:t xml:space="preserve"> led the Pledge of Allegiance.</w:t>
      </w:r>
    </w:p>
    <w:p w14:paraId="684AF02A" w14:textId="1DEC5A58" w:rsidR="00506B10" w:rsidRDefault="00506B10"/>
    <w:p w14:paraId="0F52A8B4" w14:textId="49A414B2" w:rsidR="00506B10" w:rsidRDefault="00506B10">
      <w:r>
        <w:t xml:space="preserve">Moved by </w:t>
      </w:r>
      <w:proofErr w:type="spellStart"/>
      <w:r>
        <w:t>Hoffert</w:t>
      </w:r>
      <w:proofErr w:type="spellEnd"/>
      <w:r>
        <w:t xml:space="preserve"> and seconded by Christenson, to approve the consent agenda.  Motion carried.</w:t>
      </w:r>
    </w:p>
    <w:p w14:paraId="36BACCE7" w14:textId="37538466" w:rsidR="00506B10" w:rsidRDefault="00506B10"/>
    <w:p w14:paraId="1A0B05AA" w14:textId="3ECC13A4" w:rsidR="00506B10" w:rsidRDefault="00506B10">
      <w:r>
        <w:t>Moved by Berg and seconded by Brossart, to accept the July minutes as mailed.  Motion carried.</w:t>
      </w:r>
    </w:p>
    <w:p w14:paraId="361A41E9" w14:textId="285F5E7D" w:rsidR="00506B10" w:rsidRDefault="00506B10"/>
    <w:p w14:paraId="6DB8A8E4" w14:textId="4392E1A5" w:rsidR="00506B10" w:rsidRDefault="00506B10">
      <w:r>
        <w:t xml:space="preserve">Moved by </w:t>
      </w:r>
      <w:proofErr w:type="spellStart"/>
      <w:r>
        <w:t>Hoffert</w:t>
      </w:r>
      <w:proofErr w:type="spellEnd"/>
      <w:r>
        <w:t xml:space="preserve"> and seconded by Brossart, to approve those bills previously paid and those yet unpaid were ordered paid. Motion carried.</w:t>
      </w:r>
    </w:p>
    <w:p w14:paraId="74E7404B" w14:textId="669A76C7" w:rsidR="00506B10" w:rsidRDefault="00506B10"/>
    <w:p w14:paraId="4ECBA21C" w14:textId="21A90976" w:rsidR="00506B10" w:rsidRDefault="00506B10">
      <w:r>
        <w:t>Board reviewed Officer fee reports and hourly workers time sheets.</w:t>
      </w:r>
    </w:p>
    <w:p w14:paraId="6CDCACF6" w14:textId="68E459F1" w:rsidR="00506B10" w:rsidRDefault="00506B10"/>
    <w:p w14:paraId="1B5B6711" w14:textId="430C287C" w:rsidR="00506B10" w:rsidRDefault="00506B10">
      <w:r>
        <w:t>Moved by Christenson and seconded by Berg, to accept the financial report for the month of July.  Motion carried.</w:t>
      </w:r>
    </w:p>
    <w:p w14:paraId="4479FC48" w14:textId="16D02AD4" w:rsidR="00506B10" w:rsidRDefault="00506B10"/>
    <w:p w14:paraId="30370CDC" w14:textId="7C8B8D53" w:rsidR="00506B10" w:rsidRDefault="00506B10">
      <w:r>
        <w:t>Moved by Brossart and seconded by Berg, to approve Treasurer’s checks #6176-6180, in the amount of $1,772.36, for the month of July.  Motion carried.</w:t>
      </w:r>
    </w:p>
    <w:p w14:paraId="10B9B545" w14:textId="3F6BE551" w:rsidR="00506B10" w:rsidRDefault="00506B10"/>
    <w:p w14:paraId="294938AE" w14:textId="5BFD1384" w:rsidR="00506B10" w:rsidRDefault="003A2A85">
      <w:r>
        <w:t xml:space="preserve">Board reviewed abatement application submitted by Violet Burgess, for tax years 2020 &amp; 2021 (2021-31-32), on the following described property as West 60’ of Lots 1-2-3-4-5, Block 2, R.O, located in the City of Rugby. Moved by </w:t>
      </w:r>
      <w:proofErr w:type="spellStart"/>
      <w:r>
        <w:t>Hoffert</w:t>
      </w:r>
      <w:proofErr w:type="spellEnd"/>
      <w:r>
        <w:t xml:space="preserve"> and seconded by Berg, to approve the abatement applications for tax years 2020 &amp; 2021, as recommended by the Tax Director, in accordance with homestead credit filed. Motion carried.</w:t>
      </w:r>
    </w:p>
    <w:p w14:paraId="16E28CEB" w14:textId="0C44BE4F" w:rsidR="003A2A85" w:rsidRDefault="003A2A85"/>
    <w:p w14:paraId="4445933F" w14:textId="5390BEBD" w:rsidR="003A2A85" w:rsidRDefault="003A2A85">
      <w:r>
        <w:t xml:space="preserve">Board reviewed abatement application for tax year 2021, on the following described property (2021-33), N865’ of NE1/4NW1/4, N415’ of W230’ of NW1/4NE1/4 section 27, Township 155 North, Range 72 West, as clerical error was found. Moved by </w:t>
      </w:r>
      <w:proofErr w:type="spellStart"/>
      <w:r>
        <w:t>Hoffert</w:t>
      </w:r>
      <w:proofErr w:type="spellEnd"/>
      <w:r>
        <w:t xml:space="preserve"> and seconded by Brossart, to lower the true and full value from 152,295 to 13,105, as recommended by the Tax Director, d</w:t>
      </w:r>
      <w:r w:rsidR="00830808">
        <w:t>ue</w:t>
      </w:r>
      <w:r>
        <w:t xml:space="preserve"> to clerical error. Motion carried.</w:t>
      </w:r>
    </w:p>
    <w:p w14:paraId="73169BE3" w14:textId="456735B2" w:rsidR="003A2A85" w:rsidRDefault="003A2A85"/>
    <w:p w14:paraId="2383CC9A" w14:textId="594FB490" w:rsidR="003A2A85" w:rsidRDefault="003A2A85">
      <w:r>
        <w:t xml:space="preserve">Board reviewed abatement application for tax year 2021, on the following described property (2021-34), W1/2NE1/4, E1/2NW1/4, less N 865’ of E 570’ of NE1/4NW1/4, less N 415’ of W 230’ of NW1/4NE1/4, section 27, Township 155 North, Range 72 West, as clerical error was found.  Moved by Christenson and seconded by </w:t>
      </w:r>
      <w:proofErr w:type="spellStart"/>
      <w:r>
        <w:t>Hoffert</w:t>
      </w:r>
      <w:proofErr w:type="spellEnd"/>
      <w:r>
        <w:t>, to lower the true and full value from 156,620, to 139,090, as recommended by the Tax Director, d</w:t>
      </w:r>
      <w:r w:rsidR="00830808">
        <w:t>ue</w:t>
      </w:r>
      <w:r>
        <w:t xml:space="preserve"> to clerical error.  Motion carried.</w:t>
      </w:r>
    </w:p>
    <w:p w14:paraId="28E5BD47" w14:textId="109B11A8" w:rsidR="003A2A85" w:rsidRDefault="003A2A85"/>
    <w:p w14:paraId="28010ABD" w14:textId="61CEEEB3" w:rsidR="003A2A85" w:rsidRDefault="003A2A85">
      <w:r>
        <w:t xml:space="preserve">Board reviewed abatement applications submitted by Bonnie J. </w:t>
      </w:r>
      <w:proofErr w:type="spellStart"/>
      <w:r>
        <w:t>Remmick</w:t>
      </w:r>
      <w:proofErr w:type="spellEnd"/>
      <w:r>
        <w:t xml:space="preserve">, for tax years 2019, 2020 &amp; 2021(2021-39-41), on the following described property as Lot 6, Block 1, Lockwood’s Addition, located in the City of Rugby. Moved by </w:t>
      </w:r>
      <w:proofErr w:type="spellStart"/>
      <w:r>
        <w:t>Hoffert</w:t>
      </w:r>
      <w:proofErr w:type="spellEnd"/>
      <w:r>
        <w:t xml:space="preserve"> and seconded by Brossart, to approve the abatement applications for tax years 2019-2020, as recommended by the Tax Director, in accordance with homestead credit.  Motion carried.</w:t>
      </w:r>
    </w:p>
    <w:p w14:paraId="2DF5C031" w14:textId="47DADEAF" w:rsidR="003A2A85" w:rsidRDefault="003A2A85"/>
    <w:p w14:paraId="329DC9F9" w14:textId="2865CB23" w:rsidR="003A2A85" w:rsidRDefault="003A2A85">
      <w:r>
        <w:t>Board reviewed abatement applications submitted by Mark &amp; Krystin Thiel, for tax year 2021, (2021-35</w:t>
      </w:r>
      <w:r w:rsidR="00406F6F">
        <w:t>), on the following described property as S1/2SW1/4, S1/2SE1/4, (9), to lower the true and full value from 48,842 to 37,223; (2021-36),N1/2SW1/4, N1/2SE1/4 (9), to lower the true and full value from 39,369 to 26,219; (2021-37), W1/2SW1/4 (10), to lower the true and full value from 34,799 to 28,328; (2021-38), E1/2SE1/4 (8) to lower the true and full value from 17,068 to 11,318; all located in Township 157 North, Range 74 West.  Moved by Christenson and seconded by Berg, to approve the abatement applications submitted by Mark &amp; Krystin Thiel, as recommended by the Tax Director, as inundated acres.  Motion carried.</w:t>
      </w:r>
    </w:p>
    <w:p w14:paraId="642EC006" w14:textId="70899CDD" w:rsidR="00406F6F" w:rsidRDefault="00406F6F"/>
    <w:p w14:paraId="6A53BFB2" w14:textId="5AA82291" w:rsidR="00406F6F" w:rsidRDefault="00406F6F">
      <w:r>
        <w:t>Board reviewed abatement application submitted by Brady Olson, for tax year 2021 (2021-42), on the following described property as E 5’ Lot 23 &amp; all of Lots 21-22, Block 3, of Comstock’s 1</w:t>
      </w:r>
      <w:r w:rsidRPr="00406F6F">
        <w:rPr>
          <w:vertAlign w:val="superscript"/>
        </w:rPr>
        <w:t>st</w:t>
      </w:r>
      <w:r>
        <w:t xml:space="preserve"> Addition, located in the City of Rugby, to lower the true and full value from 21,058 to 12,058. Moved by Berg and seconded by </w:t>
      </w:r>
      <w:proofErr w:type="spellStart"/>
      <w:r>
        <w:t>Hoffert</w:t>
      </w:r>
      <w:proofErr w:type="spellEnd"/>
      <w:r>
        <w:t>, to approve the abatement application submitted by Brady Olson</w:t>
      </w:r>
      <w:r w:rsidR="00830808">
        <w:t>,</w:t>
      </w:r>
      <w:r>
        <w:t xml:space="preserve"> as recommended by the Tax Director, assessment was done on the property on July 26, 2021.  Motion carried.</w:t>
      </w:r>
    </w:p>
    <w:p w14:paraId="72C77D2F" w14:textId="6A1A5F38" w:rsidR="00406F6F" w:rsidRDefault="00406F6F"/>
    <w:p w14:paraId="10C3DDF5" w14:textId="1E8E0AE8" w:rsidR="00406F6F" w:rsidRDefault="00406F6F">
      <w:r>
        <w:t>Josh Siegler, Pierce County Sheriff and Mike Graner, Jail Administrator, joined the meeting.</w:t>
      </w:r>
    </w:p>
    <w:p w14:paraId="4A453209" w14:textId="5B9D4F3F" w:rsidR="00406F6F" w:rsidRDefault="00406F6F"/>
    <w:p w14:paraId="3CF604C5" w14:textId="6089F195" w:rsidR="00406F6F" w:rsidRDefault="00406F6F">
      <w:r>
        <w:t>Josh Siegler, Pierce County Sheriff, met and gave the board a report for the month of July, for his department.  Total calls-55; Medical calls-0; Fire calls-6; Traffic Accidents-2; Assist Other Agencies-17; Prisoner Transports-2; Arrests-11; Citations-15; Papers served-14; Warrants served 7.</w:t>
      </w:r>
    </w:p>
    <w:p w14:paraId="2705C04A" w14:textId="22AEA496" w:rsidR="00832FB1" w:rsidRDefault="00832FB1"/>
    <w:p w14:paraId="20ECCFD5" w14:textId="59518026" w:rsidR="00832FB1" w:rsidRDefault="00832FB1">
      <w:r>
        <w:t>Board recessed to sit on the HACTC Board.</w:t>
      </w:r>
    </w:p>
    <w:p w14:paraId="26AE1E27" w14:textId="00C78AAD" w:rsidR="00832FB1" w:rsidRDefault="00832FB1"/>
    <w:p w14:paraId="021FAD6C" w14:textId="461E2B9E" w:rsidR="00832FB1" w:rsidRDefault="00832FB1">
      <w:r>
        <w:t>Mike Graner, Jail Administrator, HACTC, went over and answer</w:t>
      </w:r>
      <w:r w:rsidR="00830808">
        <w:t>ed</w:t>
      </w:r>
      <w:r>
        <w:t xml:space="preserve"> any questions the board had on HACTC bills.  Moved by Berg and seconded by Christenson, to approve those bills previously paid and those yet unpaid were ordered paid, for the month of July, for the HACTC.  Motion carried.</w:t>
      </w:r>
    </w:p>
    <w:p w14:paraId="50170BA3" w14:textId="1F263AAB" w:rsidR="00832FB1" w:rsidRDefault="00832FB1"/>
    <w:p w14:paraId="18A56C6B" w14:textId="11FCA26F" w:rsidR="00832FB1" w:rsidRDefault="00832FB1">
      <w:r>
        <w:t>Moved by Christenson and seconded by Brossart, to approve the financial report for the month of June, for the HACTC. Motion carried.</w:t>
      </w:r>
    </w:p>
    <w:p w14:paraId="23F0369F" w14:textId="516C3160" w:rsidR="00832FB1" w:rsidRDefault="00832FB1"/>
    <w:p w14:paraId="3EAF11E2" w14:textId="0E7C1934" w:rsidR="00832FB1" w:rsidRDefault="00832FB1">
      <w:r>
        <w:t>Mike Graner, Jail Administrator, HACTC, gave the board an update on the inmate population for the month of July, which was 85.  High 95. August currently has 90. Bookings 63, Releases 61. Pierce County inmates for July were 17.  Mike Graner went over the profit and loss for the HACTC.  There was a profit of $54,748.65, for the month of June.  Personnel 20/24 officer positions are filled.</w:t>
      </w:r>
      <w:r w:rsidR="00335F2D">
        <w:t xml:space="preserve"> Resignation-1; 1 on Military Leave; 2 Medical leave.  Miscellaneous- Lease renewal for the BCI office space was signed by Chairman </w:t>
      </w:r>
      <w:proofErr w:type="spellStart"/>
      <w:r w:rsidR="00335F2D">
        <w:t>Migler</w:t>
      </w:r>
      <w:proofErr w:type="spellEnd"/>
      <w:r w:rsidR="00335F2D">
        <w:t>. PREA Audit was completed on July 22-23, facility received lots of compliments and no compliance issues were found. The facility server will be replaced on August 19</w:t>
      </w:r>
      <w:r w:rsidR="00335F2D" w:rsidRPr="00335F2D">
        <w:rPr>
          <w:vertAlign w:val="superscript"/>
        </w:rPr>
        <w:t>th</w:t>
      </w:r>
      <w:r w:rsidR="00335F2D">
        <w:t>.</w:t>
      </w:r>
    </w:p>
    <w:p w14:paraId="1D29341C" w14:textId="50C0D5C9" w:rsidR="00335F2D" w:rsidRDefault="00335F2D"/>
    <w:p w14:paraId="10D66207" w14:textId="469AB954" w:rsidR="00335F2D" w:rsidRDefault="00335F2D">
      <w:r>
        <w:t>A lengthy discussion was held on the jail facility</w:t>
      </w:r>
      <w:r w:rsidR="00830808">
        <w:t>,</w:t>
      </w:r>
      <w:r>
        <w:t xml:space="preserve"> as they are short staffed for correctional officers and that the job has been posted on Indeed for eight weeks and have only received six applicants where one has been hired.  Mike said that the surrounding correctional facilities have increased their wages for correctional officers anywhere from $17.00 up to $20+ per hour. Mike had said that it appears that going east there is a shortage in Ramsey County, Walsh County, Grand Forks County and Cass County. He said he believes that Pierce County offers a great benefit package</w:t>
      </w:r>
      <w:r w:rsidR="00830808">
        <w:t>,</w:t>
      </w:r>
      <w:r>
        <w:t xml:space="preserve"> but that the board needs to get the salaries up</w:t>
      </w:r>
      <w:r w:rsidR="00830808">
        <w:t>,</w:t>
      </w:r>
      <w:r>
        <w:t xml:space="preserve"> to be comparable to other correctional facilities. The starting wage was thrown around amongst the board from $17 to $18 as the starting wage.  Mike was going back to figure what the cost </w:t>
      </w:r>
      <w:r>
        <w:lastRenderedPageBreak/>
        <w:t>amount would be</w:t>
      </w:r>
      <w:r w:rsidR="00830808">
        <w:t>,</w:t>
      </w:r>
      <w:r>
        <w:t xml:space="preserve"> </w:t>
      </w:r>
      <w:r w:rsidR="00BA15BD">
        <w:t>and get it to the auditor-treasurer</w:t>
      </w:r>
      <w:r w:rsidR="00830808">
        <w:t>,</w:t>
      </w:r>
      <w:r w:rsidR="00BA15BD">
        <w:t xml:space="preserve"> for the board to decide what the next step would be.</w:t>
      </w:r>
    </w:p>
    <w:p w14:paraId="3C831448" w14:textId="38C49ACA" w:rsidR="00BA15BD" w:rsidRDefault="00BA15BD">
      <w:proofErr w:type="spellStart"/>
      <w:r>
        <w:t>Lydell</w:t>
      </w:r>
      <w:proofErr w:type="spellEnd"/>
      <w:r>
        <w:t xml:space="preserve"> Selensky and Todd </w:t>
      </w:r>
      <w:proofErr w:type="spellStart"/>
      <w:r>
        <w:t>Hageness</w:t>
      </w:r>
      <w:proofErr w:type="spellEnd"/>
      <w:r>
        <w:t xml:space="preserve"> joined the meeting concerning repairing a road in Tofte Township, which is located on 68</w:t>
      </w:r>
      <w:r w:rsidRPr="00BA15BD">
        <w:rPr>
          <w:vertAlign w:val="superscript"/>
        </w:rPr>
        <w:t>th</w:t>
      </w:r>
      <w:r>
        <w:t xml:space="preserve"> St NE &amp; 38 Ave NE, as it is a school bus route. Commissioner Brossart said that he had received an estimate from Ritterman Trucking on fixing this road</w:t>
      </w:r>
      <w:r w:rsidR="00830808">
        <w:t>,</w:t>
      </w:r>
      <w:r>
        <w:t xml:space="preserve"> but it is over $300,000 and Tofte Township does not have the funds for repairs. Commissioner Brossart said that if there would ever be any funding available, they would consider repairing this road.</w:t>
      </w:r>
    </w:p>
    <w:p w14:paraId="3BC2D9AA" w14:textId="09109502" w:rsidR="00BA15BD" w:rsidRDefault="00BA15BD"/>
    <w:p w14:paraId="5C3115D0" w14:textId="697317F7" w:rsidR="00BA15BD" w:rsidRDefault="00BA15BD">
      <w:r>
        <w:t xml:space="preserve">Jessica </w:t>
      </w:r>
      <w:proofErr w:type="spellStart"/>
      <w:r>
        <w:t>Tagestad</w:t>
      </w:r>
      <w:proofErr w:type="spellEnd"/>
      <w:r>
        <w:t xml:space="preserve"> and Jesse Brandvold, Wold Engineering</w:t>
      </w:r>
      <w:r w:rsidR="00830808">
        <w:t>,</w:t>
      </w:r>
      <w:r>
        <w:t xml:space="preserve"> met with the board on a proposal received from </w:t>
      </w:r>
    </w:p>
    <w:p w14:paraId="43F74088" w14:textId="011727E1" w:rsidR="00BA15BD" w:rsidRDefault="00BA15BD">
      <w:r>
        <w:t>Mayo Construction Company, Inc for repairing the courthouse parking lot. After a lengthy discussion it was decided to table the proposal from Mayo Construction Company, Inc</w:t>
      </w:r>
      <w:r w:rsidR="00830808">
        <w:t>,</w:t>
      </w:r>
      <w:r>
        <w:t xml:space="preserve"> at this time.  The board felt the proposal was too high and that maybe when Highway 3 is </w:t>
      </w:r>
      <w:proofErr w:type="spellStart"/>
      <w:r>
        <w:t>b</w:t>
      </w:r>
      <w:r w:rsidR="00830808">
        <w:t>eig</w:t>
      </w:r>
      <w:proofErr w:type="spellEnd"/>
      <w:r>
        <w:t xml:space="preserve"> do</w:t>
      </w:r>
      <w:r w:rsidR="00983035">
        <w:t>ne</w:t>
      </w:r>
      <w:r>
        <w:t xml:space="preserve"> next year</w:t>
      </w:r>
      <w:r w:rsidR="00830808">
        <w:t>,</w:t>
      </w:r>
      <w:r>
        <w:t xml:space="preserve"> to see if the parking lot could be completed then</w:t>
      </w:r>
      <w:r w:rsidR="00830808">
        <w:t>,</w:t>
      </w:r>
      <w:r>
        <w:t xml:space="preserve"> providing the county receive</w:t>
      </w:r>
      <w:r w:rsidR="00830808">
        <w:t>s</w:t>
      </w:r>
      <w:r>
        <w:t xml:space="preserve"> two proposals.</w:t>
      </w:r>
    </w:p>
    <w:p w14:paraId="07157A19" w14:textId="7DC5B0F4" w:rsidR="00BA15BD" w:rsidRDefault="00BA15BD"/>
    <w:p w14:paraId="2422862A" w14:textId="4C9A4676" w:rsidR="00983035" w:rsidRDefault="00983035">
      <w:r>
        <w:t>Jesse Brandvold said th</w:t>
      </w:r>
      <w:r w:rsidR="00830808">
        <w:t>at</w:t>
      </w:r>
      <w:r>
        <w:t xml:space="preserve"> B &amp; J Excavating, Inc, will be starting on the Road Project 9 Miles West NDSH #3 and </w:t>
      </w:r>
      <w:proofErr w:type="spellStart"/>
      <w:r>
        <w:t>Selz</w:t>
      </w:r>
      <w:proofErr w:type="spellEnd"/>
      <w:r>
        <w:t xml:space="preserve"> Road 3 Miles East to Benson County Line first week in September.</w:t>
      </w:r>
    </w:p>
    <w:p w14:paraId="598567A2" w14:textId="6DE5A16B" w:rsidR="00983035" w:rsidRDefault="00983035"/>
    <w:p w14:paraId="1D6E7178" w14:textId="714DAB48" w:rsidR="00983035" w:rsidRDefault="00C31499">
      <w:r>
        <w:t>Board review</w:t>
      </w:r>
      <w:r w:rsidR="00830808">
        <w:t>ed</w:t>
      </w:r>
      <w:r>
        <w:t xml:space="preserve"> two proposals for sidewalk repair at the courthouse.  Moved by </w:t>
      </w:r>
      <w:proofErr w:type="spellStart"/>
      <w:r>
        <w:t>Hoffert</w:t>
      </w:r>
      <w:proofErr w:type="spellEnd"/>
      <w:r>
        <w:t xml:space="preserve"> and seconded by Christenson, to award the bid to Rick Larson</w:t>
      </w:r>
      <w:r w:rsidR="00830808">
        <w:t>,</w:t>
      </w:r>
      <w:r w:rsidR="00592FE8">
        <w:t xml:space="preserve"> for sidewalk repair</w:t>
      </w:r>
      <w:r>
        <w:t>.  Motion carried.</w:t>
      </w:r>
    </w:p>
    <w:p w14:paraId="5055A65F" w14:textId="77777777" w:rsidR="00BA15BD" w:rsidRDefault="00BA15BD"/>
    <w:p w14:paraId="5262EBFB" w14:textId="131CFF77" w:rsidR="00BA15BD" w:rsidRDefault="00C05945">
      <w:r>
        <w:t>Galen J. Mack, States Attorney, joined the meeting.</w:t>
      </w:r>
    </w:p>
    <w:p w14:paraId="5A8122F0" w14:textId="27263F8F" w:rsidR="00C05945" w:rsidRDefault="00C05945"/>
    <w:p w14:paraId="016119C9" w14:textId="4BB0EDDB" w:rsidR="00C05945" w:rsidRDefault="00C05945">
      <w:r>
        <w:t>Discussion was held concerning the BSNF Railroad Crossing</w:t>
      </w:r>
      <w:r w:rsidR="00830808">
        <w:t>,</w:t>
      </w:r>
      <w:r>
        <w:t xml:space="preserve"> located in Barton.  Spokesperson for BNSF said that the Barton crossing is scheduled to be repaired this fall and be completed by September.</w:t>
      </w:r>
    </w:p>
    <w:p w14:paraId="1E00E797" w14:textId="450C2384" w:rsidR="00C05945" w:rsidRDefault="00C05945"/>
    <w:p w14:paraId="46CDD34F" w14:textId="61EEE074" w:rsidR="00594D18" w:rsidRDefault="00594D18" w:rsidP="00594D18">
      <w:r>
        <w:t>Karin Fursather, Auditor-Treasurer</w:t>
      </w:r>
      <w:r w:rsidR="00830808">
        <w:t>,</w:t>
      </w:r>
      <w:r>
        <w:t xml:space="preserve"> informed the board that the Governor of North Dakota is acknowledging this day, </w:t>
      </w:r>
      <w:proofErr w:type="spellStart"/>
      <w:r>
        <w:t>Juneteeth</w:t>
      </w:r>
      <w:proofErr w:type="spellEnd"/>
      <w:r>
        <w:t>, but it is not a state holiday. Moved by Christenson and seconded by Brossart, to rescind their motion</w:t>
      </w:r>
      <w:r w:rsidR="00830808">
        <w:t>,</w:t>
      </w:r>
      <w:r>
        <w:t xml:space="preserve"> dated July 6, 2021</w:t>
      </w:r>
      <w:r w:rsidR="00830808">
        <w:t>,</w:t>
      </w:r>
      <w:r>
        <w:t xml:space="preserve"> to add </w:t>
      </w:r>
      <w:proofErr w:type="spellStart"/>
      <w:r>
        <w:t>Juneteeth</w:t>
      </w:r>
      <w:proofErr w:type="spellEnd"/>
      <w:r>
        <w:t xml:space="preserve"> as a holiday. Motion carried.</w:t>
      </w:r>
    </w:p>
    <w:p w14:paraId="7DBB67B3" w14:textId="27150221" w:rsidR="00594D18" w:rsidRDefault="00594D18"/>
    <w:p w14:paraId="6BFF8214" w14:textId="52A414EE" w:rsidR="009A6D20" w:rsidRDefault="009A6D20">
      <w:r>
        <w:t xml:space="preserve">Board reviewed correspondence from the Clerk of Court, Karin </w:t>
      </w:r>
      <w:proofErr w:type="spellStart"/>
      <w:r>
        <w:t>Fritel</w:t>
      </w:r>
      <w:proofErr w:type="spellEnd"/>
      <w:r w:rsidR="00830808">
        <w:t>,</w:t>
      </w:r>
      <w:r w:rsidR="00D26009">
        <w:t xml:space="preserve"> on the community service program</w:t>
      </w:r>
      <w:r w:rsidR="00830808">
        <w:t>,</w:t>
      </w:r>
      <w:r w:rsidR="00D26009">
        <w:t xml:space="preserve"> since Eric resigned in May.</w:t>
      </w:r>
    </w:p>
    <w:p w14:paraId="4DAC7394" w14:textId="77777777" w:rsidR="00594D18" w:rsidRDefault="00594D18"/>
    <w:p w14:paraId="71225BC1" w14:textId="1304B028" w:rsidR="00A414C0" w:rsidRDefault="00C05945">
      <w:r>
        <w:t xml:space="preserve">Moved by </w:t>
      </w:r>
      <w:proofErr w:type="spellStart"/>
      <w:r>
        <w:t>Hoffert</w:t>
      </w:r>
      <w:proofErr w:type="spellEnd"/>
      <w:r>
        <w:t xml:space="preserve"> and seconded by Christenson, to approve the invoice received from </w:t>
      </w:r>
      <w:r w:rsidR="00A414C0">
        <w:t>Balta Wildlife Club</w:t>
      </w:r>
      <w:r w:rsidR="00830808">
        <w:t>,</w:t>
      </w:r>
      <w:r w:rsidR="00A414C0">
        <w:t xml:space="preserve"> for another electrical hookup</w:t>
      </w:r>
      <w:r w:rsidR="00830808">
        <w:t>,</w:t>
      </w:r>
      <w:r w:rsidR="00A414C0">
        <w:t xml:space="preserve"> located at the Balta Dam</w:t>
      </w:r>
      <w:r w:rsidR="00830808">
        <w:t>,</w:t>
      </w:r>
      <w:r w:rsidR="00A414C0">
        <w:t xml:space="preserve"> in the amount of $727.73.  Motion carried.</w:t>
      </w:r>
    </w:p>
    <w:p w14:paraId="4705D573" w14:textId="77777777" w:rsidR="00A414C0" w:rsidRDefault="00A414C0"/>
    <w:p w14:paraId="4B75E5B5" w14:textId="35E698CB" w:rsidR="00C05945" w:rsidRDefault="00A414C0">
      <w:r>
        <w:t>Board reviewed delinquent properties that were acquired on October 1, 2019</w:t>
      </w:r>
      <w:r w:rsidR="00830808">
        <w:t>,</w:t>
      </w:r>
      <w:r>
        <w:t xml:space="preserve"> and minimum sale price.</w:t>
      </w:r>
    </w:p>
    <w:p w14:paraId="37E8FE58" w14:textId="221C7E12" w:rsidR="00A414C0" w:rsidRDefault="00A414C0">
      <w:r>
        <w:t xml:space="preserve">Moved by </w:t>
      </w:r>
      <w:proofErr w:type="spellStart"/>
      <w:r>
        <w:t>Hoffert</w:t>
      </w:r>
      <w:proofErr w:type="spellEnd"/>
      <w:r>
        <w:t xml:space="preserve"> and seconded by Berg, to reduce the minimum sale price on five parcels that the county currently owns.  Upon roll call vote- Christenson “Nay”, Brossart “Aye”; </w:t>
      </w:r>
      <w:proofErr w:type="spellStart"/>
      <w:r>
        <w:t>Hoffert</w:t>
      </w:r>
      <w:proofErr w:type="spellEnd"/>
      <w:r>
        <w:t xml:space="preserve"> “Aye”; Berg “Aye” and </w:t>
      </w:r>
      <w:proofErr w:type="spellStart"/>
      <w:r>
        <w:t>Migler</w:t>
      </w:r>
      <w:proofErr w:type="spellEnd"/>
      <w:r>
        <w:t xml:space="preserve"> “Aye”.  Motion carried.</w:t>
      </w:r>
    </w:p>
    <w:p w14:paraId="3A1D4D35" w14:textId="1127CDD6" w:rsidR="00A414C0" w:rsidRDefault="00A414C0"/>
    <w:p w14:paraId="3F104D94" w14:textId="7913435C" w:rsidR="00A414C0" w:rsidRDefault="00A414C0">
      <w:r>
        <w:t>Board reviewed proposal from General Roofing &amp; Construction</w:t>
      </w:r>
      <w:r w:rsidR="00830808">
        <w:t>,</w:t>
      </w:r>
      <w:r>
        <w:t xml:space="preserve"> on repairing the courthouse dome.  After review</w:t>
      </w:r>
      <w:r w:rsidR="00830808">
        <w:t>,</w:t>
      </w:r>
      <w:r>
        <w:t xml:space="preserve"> it was moved by </w:t>
      </w:r>
      <w:proofErr w:type="spellStart"/>
      <w:r>
        <w:t>Hoffert</w:t>
      </w:r>
      <w:proofErr w:type="spellEnd"/>
      <w:r>
        <w:t xml:space="preserve"> and seconded by Brossart</w:t>
      </w:r>
      <w:r w:rsidR="00830808">
        <w:t>,</w:t>
      </w:r>
      <w:r>
        <w:t xml:space="preserve"> to hire General Roofing &amp; Construction, for the repairs of the courthouse dome and cornice.  This project will be completed in three different phases.  The first phase will </w:t>
      </w:r>
      <w:r w:rsidR="00A61782">
        <w:t>begin</w:t>
      </w:r>
      <w:r>
        <w:t xml:space="preserve"> in June 2022</w:t>
      </w:r>
      <w:r w:rsidR="00A61782">
        <w:t xml:space="preserve">, with a cost of $160,360.68. </w:t>
      </w:r>
      <w:r>
        <w:t xml:space="preserve"> Motion carried.</w:t>
      </w:r>
    </w:p>
    <w:p w14:paraId="4768F131" w14:textId="1FF9ACE2" w:rsidR="00265B3C" w:rsidRDefault="00265B3C"/>
    <w:p w14:paraId="5DFDF784" w14:textId="3452002E" w:rsidR="00265B3C" w:rsidRDefault="00265B3C">
      <w:r>
        <w:lastRenderedPageBreak/>
        <w:t xml:space="preserve">Moved by Christenson and seconded by </w:t>
      </w:r>
      <w:proofErr w:type="spellStart"/>
      <w:r>
        <w:t>Hoffert</w:t>
      </w:r>
      <w:proofErr w:type="spellEnd"/>
      <w:r>
        <w:t>, directing the County Auditor</w:t>
      </w:r>
      <w:r w:rsidR="00830808">
        <w:t>,</w:t>
      </w:r>
      <w:r>
        <w:t xml:space="preserve"> to inform the Redistricting Board, that the county commissioners want the commissioner districts</w:t>
      </w:r>
      <w:r w:rsidR="00830808">
        <w:t>,</w:t>
      </w:r>
      <w:r>
        <w:t xml:space="preserve"> to remain as live in the district; vote in the district. Upon roll call- All voting “Aye”.  Motion carried.</w:t>
      </w:r>
    </w:p>
    <w:p w14:paraId="5DBCA1DE" w14:textId="289ABA96" w:rsidR="00265B3C" w:rsidRDefault="00265B3C"/>
    <w:p w14:paraId="53E4B15E" w14:textId="58375612" w:rsidR="00A61782" w:rsidRDefault="00A61782">
      <w:r>
        <w:t>Board reviewed correspondence received from Mike Graner, Jail Administrator, on correctional staff starting wage.  It is currently at $16.13 and Mike is requesting the starting wage go to $18.00, which is</w:t>
      </w:r>
      <w:r w:rsidR="00830808">
        <w:t xml:space="preserve"> an</w:t>
      </w:r>
      <w:r>
        <w:t xml:space="preserve"> 11.6% increase. A 11% wage increase would be applied to all current correctional officers</w:t>
      </w:r>
      <w:r w:rsidR="00830808">
        <w:t>,</w:t>
      </w:r>
      <w:r>
        <w:t xml:space="preserve"> in order</w:t>
      </w:r>
      <w:r w:rsidR="004B6809">
        <w:t xml:space="preserve"> to maintain fair &amp; equitable wage practices. Average hourly wage would increase from $18.74 to $20.40 and the average overtime wage would increase from $27.56 to $30.60. The proposed increase is a projected $88,208.86 salary increase for the 2022 budget year. Eleven (11) other “correctional officer” jobs are currently posted on Indeed. Com</w:t>
      </w:r>
      <w:r w:rsidR="00830808">
        <w:t>,</w:t>
      </w:r>
      <w:r w:rsidR="004B6809">
        <w:t xml:space="preserve"> with HACTC being the lowest paying. In 2018 starting wage was $15.92</w:t>
      </w:r>
      <w:r w:rsidR="00830808">
        <w:t>,</w:t>
      </w:r>
      <w:r w:rsidR="004B6809">
        <w:t xml:space="preserve"> representing a 1.3% increase over four (4) years. After further discussion</w:t>
      </w:r>
      <w:r w:rsidR="00830808">
        <w:t>,</w:t>
      </w:r>
      <w:r w:rsidR="004B6809">
        <w:t xml:space="preserve"> </w:t>
      </w:r>
      <w:r w:rsidR="005E49C2">
        <w:t xml:space="preserve">moved by Brossart and seconded by </w:t>
      </w:r>
      <w:proofErr w:type="spellStart"/>
      <w:r w:rsidR="005E49C2">
        <w:t>Hoffert</w:t>
      </w:r>
      <w:proofErr w:type="spellEnd"/>
      <w:r w:rsidR="005E49C2">
        <w:t>,</w:t>
      </w:r>
      <w:r w:rsidR="004B6809">
        <w:t xml:space="preserve"> the starting wage for a correctional officer </w:t>
      </w:r>
      <w:r w:rsidR="00167646">
        <w:t>be set at</w:t>
      </w:r>
      <w:r w:rsidR="004B6809">
        <w:t xml:space="preserve"> $1</w:t>
      </w:r>
      <w:r w:rsidR="00F04820">
        <w:t>8.00</w:t>
      </w:r>
      <w:r w:rsidR="005E49C2">
        <w:t xml:space="preserve">. Upon roll call vote- Christenson “Nay”; Brossart “Aye”; </w:t>
      </w:r>
      <w:proofErr w:type="spellStart"/>
      <w:r w:rsidR="005E49C2">
        <w:t>Hoffert</w:t>
      </w:r>
      <w:proofErr w:type="spellEnd"/>
      <w:r w:rsidR="005E49C2">
        <w:t xml:space="preserve"> “Aye”; Berg “Aye”; </w:t>
      </w:r>
      <w:proofErr w:type="spellStart"/>
      <w:r w:rsidR="005E49C2">
        <w:t>Migler</w:t>
      </w:r>
      <w:proofErr w:type="spellEnd"/>
      <w:r w:rsidR="005E49C2">
        <w:t xml:space="preserve"> “Aye”.  Motion carried.</w:t>
      </w:r>
    </w:p>
    <w:p w14:paraId="19C5D048" w14:textId="54D41E44" w:rsidR="00265B3C" w:rsidRDefault="00265B3C"/>
    <w:p w14:paraId="6899F4D0" w14:textId="11536263" w:rsidR="00265B3C" w:rsidRDefault="00594D18">
      <w:r>
        <w:t xml:space="preserve">Karin Fursather, Auditor-Treasurer, presented the 2022 Preliminary Budget and estimated levies.  After further review and questions, moved by Christenson and seconded by </w:t>
      </w:r>
      <w:proofErr w:type="spellStart"/>
      <w:r>
        <w:t>Hoffert</w:t>
      </w:r>
      <w:proofErr w:type="spellEnd"/>
      <w:r>
        <w:t>, to approve the Preliminary budget for 2022.  Budget hearing will be held on September 14, 2021</w:t>
      </w:r>
      <w:r w:rsidR="00830808">
        <w:t>,</w:t>
      </w:r>
      <w:r>
        <w:t xml:space="preserve"> at 10:00 A.M.</w:t>
      </w:r>
    </w:p>
    <w:p w14:paraId="43A421F5" w14:textId="0AB79873" w:rsidR="00530CE0" w:rsidRDefault="00530CE0"/>
    <w:p w14:paraId="406026E1" w14:textId="43C05AEF" w:rsidR="00530CE0" w:rsidRDefault="00530CE0"/>
    <w:p w14:paraId="456D4A75" w14:textId="54E957C4" w:rsidR="00530CE0" w:rsidRDefault="00530CE0">
      <w:r>
        <w:t>____________________________</w:t>
      </w:r>
      <w:r>
        <w:tab/>
      </w:r>
      <w:r>
        <w:tab/>
      </w:r>
      <w:r>
        <w:tab/>
      </w:r>
      <w:r>
        <w:tab/>
        <w:t>____________________________</w:t>
      </w:r>
    </w:p>
    <w:p w14:paraId="16D8D64B" w14:textId="7027097B" w:rsidR="00530CE0" w:rsidRDefault="00530CE0">
      <w:r>
        <w:t>Karin Fursather, Auditor-Treasurer</w:t>
      </w:r>
      <w:r>
        <w:tab/>
      </w:r>
      <w:r>
        <w:tab/>
      </w:r>
      <w:r>
        <w:tab/>
      </w:r>
      <w:r>
        <w:tab/>
        <w:t xml:space="preserve">David </w:t>
      </w:r>
      <w:proofErr w:type="spellStart"/>
      <w:r>
        <w:t>Migler</w:t>
      </w:r>
      <w:proofErr w:type="spellEnd"/>
      <w:r>
        <w:t>, Chairman</w:t>
      </w:r>
    </w:p>
    <w:p w14:paraId="24A3A31B" w14:textId="4F831D69" w:rsidR="00530CE0" w:rsidRDefault="00530CE0">
      <w:r>
        <w:t>Pierce County, North Dakota</w:t>
      </w:r>
      <w:r>
        <w:tab/>
      </w:r>
      <w:r>
        <w:tab/>
      </w:r>
      <w:r>
        <w:tab/>
      </w:r>
      <w:r>
        <w:tab/>
      </w:r>
      <w:r>
        <w:tab/>
        <w:t>Board of County Commissioners</w:t>
      </w:r>
    </w:p>
    <w:p w14:paraId="44CF4AC1" w14:textId="5F73AF25" w:rsidR="00167646" w:rsidRDefault="00167646"/>
    <w:p w14:paraId="741300E5" w14:textId="77777777" w:rsidR="00167646" w:rsidRDefault="00167646"/>
    <w:p w14:paraId="2DACCAE5" w14:textId="4A64D646" w:rsidR="00A414C0" w:rsidRDefault="00A414C0"/>
    <w:p w14:paraId="1B6E4AF9" w14:textId="77777777" w:rsidR="00A414C0" w:rsidRDefault="00A414C0"/>
    <w:p w14:paraId="1E1B00B2" w14:textId="77777777" w:rsidR="00491D60" w:rsidRDefault="00491D60" w:rsidP="00491D60">
      <w:r>
        <w:t>PROCEEDINGS OF PIERCE COUNTY, NORTH DAKOTA, BOARD OF COUNTY COMMISSIONERS</w:t>
      </w:r>
    </w:p>
    <w:p w14:paraId="0CF6634A" w14:textId="77777777" w:rsidR="00491D60" w:rsidRDefault="00491D60" w:rsidP="00491D60"/>
    <w:p w14:paraId="634BD151" w14:textId="29522025" w:rsidR="00491D60" w:rsidRDefault="00491D60" w:rsidP="00491D60">
      <w:r>
        <w:tab/>
      </w:r>
      <w:r>
        <w:tab/>
      </w:r>
      <w:r>
        <w:tab/>
      </w:r>
      <w:r>
        <w:tab/>
      </w:r>
      <w:r>
        <w:tab/>
        <w:t xml:space="preserve">August </w:t>
      </w:r>
      <w:r>
        <w:t>9</w:t>
      </w:r>
      <w:r>
        <w:t>, 2021</w:t>
      </w:r>
    </w:p>
    <w:p w14:paraId="6EA9FC8B" w14:textId="77777777" w:rsidR="00491D60" w:rsidRDefault="00491D60" w:rsidP="00491D60"/>
    <w:p w14:paraId="0A4A64D3" w14:textId="27EEB552" w:rsidR="00491D60" w:rsidRDefault="00491D60" w:rsidP="00491D60">
      <w:r>
        <w:t xml:space="preserve">The Pierce County Board of County Commissioners met in </w:t>
      </w:r>
      <w:r>
        <w:t>special</w:t>
      </w:r>
      <w:r>
        <w:t xml:space="preserve"> session on August </w:t>
      </w:r>
      <w:r>
        <w:t>9</w:t>
      </w:r>
      <w:r>
        <w:t xml:space="preserve">, 2021.  Chairman </w:t>
      </w:r>
      <w:proofErr w:type="spellStart"/>
      <w:r>
        <w:t>Migler</w:t>
      </w:r>
      <w:proofErr w:type="spellEnd"/>
      <w:r>
        <w:t xml:space="preserve"> called the meeting to order at 8:00 A.M., with members Brossart, </w:t>
      </w:r>
      <w:proofErr w:type="spellStart"/>
      <w:r>
        <w:t>Hoffert</w:t>
      </w:r>
      <w:proofErr w:type="spellEnd"/>
      <w:r>
        <w:t xml:space="preserve"> and Berg present.</w:t>
      </w:r>
      <w:r>
        <w:t xml:space="preserve"> Christenson absent.  Also present was Susan Sitter, The Pierce County Tribune.</w:t>
      </w:r>
    </w:p>
    <w:p w14:paraId="0BAEC1CA" w14:textId="4A4D224C" w:rsidR="00491D60" w:rsidRDefault="00491D60" w:rsidP="00491D60"/>
    <w:p w14:paraId="0C299521" w14:textId="7AF3DADA" w:rsidR="00491D60" w:rsidRDefault="00491D60" w:rsidP="00491D60">
      <w:r>
        <w:t>Mike Graner, Jail Administrator, HACTC, joined the meeting.</w:t>
      </w:r>
    </w:p>
    <w:p w14:paraId="781FE6FC" w14:textId="7AED533F" w:rsidR="00491D60" w:rsidRDefault="00491D60" w:rsidP="00491D60"/>
    <w:p w14:paraId="2B72FEBF" w14:textId="7857F5EF" w:rsidR="00BA15BD" w:rsidRDefault="00491D60">
      <w:r>
        <w:t>Board reviewed a quote received from M J McGuires on an Expedition EL Limited SUV. Mike informed the board that it is only a 5- passenger vehicle</w:t>
      </w:r>
      <w:r w:rsidR="00C770B5">
        <w:t>,</w:t>
      </w:r>
      <w:r>
        <w:t xml:space="preserve"> as there are two bucket seats instead of</w:t>
      </w:r>
      <w:r w:rsidR="00C770B5">
        <w:t xml:space="preserve"> a</w:t>
      </w:r>
      <w:r>
        <w:t xml:space="preserve"> bench seat. Mike said he would like to further pursue what other options would be available</w:t>
      </w:r>
      <w:r w:rsidR="00C770B5">
        <w:t>,</w:t>
      </w:r>
      <w:r>
        <w:t xml:space="preserve"> for a different vehicle</w:t>
      </w:r>
      <w:r w:rsidR="00C770B5">
        <w:t>,</w:t>
      </w:r>
      <w:r>
        <w:t xml:space="preserve"> and report back to the board.</w:t>
      </w:r>
    </w:p>
    <w:p w14:paraId="0393A2C3" w14:textId="51D7B408" w:rsidR="00491D60" w:rsidRDefault="00491D60"/>
    <w:p w14:paraId="5B2282A7" w14:textId="5E427C38" w:rsidR="00491D60" w:rsidRDefault="00491D60">
      <w:r>
        <w:t xml:space="preserve">There being no further business, </w:t>
      </w:r>
      <w:proofErr w:type="spellStart"/>
      <w:r>
        <w:t>Migler</w:t>
      </w:r>
      <w:proofErr w:type="spellEnd"/>
      <w:r>
        <w:t xml:space="preserve"> adjourned the meeting at 8:15 A.M.</w:t>
      </w:r>
    </w:p>
    <w:p w14:paraId="37A46874" w14:textId="39480A80" w:rsidR="00491D60" w:rsidRDefault="00491D60"/>
    <w:p w14:paraId="1BC79A9B" w14:textId="5382F86F" w:rsidR="00491D60" w:rsidRDefault="00491D60"/>
    <w:p w14:paraId="6281A924" w14:textId="1A55EAB6" w:rsidR="00491D60" w:rsidRDefault="00491D60">
      <w:r>
        <w:t>______________________________</w:t>
      </w:r>
      <w:r>
        <w:tab/>
      </w:r>
      <w:r>
        <w:tab/>
      </w:r>
      <w:r>
        <w:tab/>
        <w:t>_______________________________</w:t>
      </w:r>
    </w:p>
    <w:p w14:paraId="6D19F9F1" w14:textId="591D4F3F" w:rsidR="00491D60" w:rsidRDefault="00491D60">
      <w:r>
        <w:t>Karin Fursather, Auditor-Treasurer</w:t>
      </w:r>
      <w:r>
        <w:tab/>
      </w:r>
      <w:r>
        <w:tab/>
      </w:r>
      <w:r>
        <w:tab/>
        <w:t xml:space="preserve">David </w:t>
      </w:r>
      <w:proofErr w:type="spellStart"/>
      <w:r>
        <w:t>Migler</w:t>
      </w:r>
      <w:proofErr w:type="spellEnd"/>
      <w:r>
        <w:t>, Chairman</w:t>
      </w:r>
    </w:p>
    <w:p w14:paraId="1E15EB1E" w14:textId="6316A281" w:rsidR="00491D60" w:rsidRDefault="00491D60">
      <w:r>
        <w:t>Pierce County Auditor-Treasurer</w:t>
      </w:r>
      <w:r>
        <w:tab/>
      </w:r>
      <w:r>
        <w:tab/>
      </w:r>
      <w:r>
        <w:tab/>
        <w:t>Board of County Commissioners</w:t>
      </w:r>
    </w:p>
    <w:sectPr w:rsidR="00491D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7348DD"/>
    <w:multiLevelType w:val="hybridMultilevel"/>
    <w:tmpl w:val="5AB2CD24"/>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B10"/>
    <w:rsid w:val="001416EA"/>
    <w:rsid w:val="00167646"/>
    <w:rsid w:val="00265B3C"/>
    <w:rsid w:val="00335F2D"/>
    <w:rsid w:val="003A2A85"/>
    <w:rsid w:val="00406F6F"/>
    <w:rsid w:val="00491D60"/>
    <w:rsid w:val="004B6809"/>
    <w:rsid w:val="00506B10"/>
    <w:rsid w:val="00530CE0"/>
    <w:rsid w:val="00592FE8"/>
    <w:rsid w:val="00594D18"/>
    <w:rsid w:val="005E49C2"/>
    <w:rsid w:val="00830808"/>
    <w:rsid w:val="00832FB1"/>
    <w:rsid w:val="00983035"/>
    <w:rsid w:val="009A6D20"/>
    <w:rsid w:val="00A414C0"/>
    <w:rsid w:val="00A61782"/>
    <w:rsid w:val="00BA15BD"/>
    <w:rsid w:val="00C05945"/>
    <w:rsid w:val="00C31499"/>
    <w:rsid w:val="00C770B5"/>
    <w:rsid w:val="00D26009"/>
    <w:rsid w:val="00F04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81C6D"/>
  <w15:chartTrackingRefBased/>
  <w15:docId w15:val="{7FE1171A-F786-4BAD-8899-034C32D8D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4D18"/>
    <w:pPr>
      <w:ind w:left="72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4</Pages>
  <Words>1819</Words>
  <Characters>10373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6</cp:revision>
  <cp:lastPrinted>2021-08-09T13:36:00Z</cp:lastPrinted>
  <dcterms:created xsi:type="dcterms:W3CDTF">2021-08-03T18:58:00Z</dcterms:created>
  <dcterms:modified xsi:type="dcterms:W3CDTF">2021-08-09T13:49:00Z</dcterms:modified>
</cp:coreProperties>
</file>