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9E070" w14:textId="07077172" w:rsidR="001416EA" w:rsidRDefault="001416EA"/>
    <w:p w14:paraId="4397CB8D" w14:textId="3168AF59" w:rsidR="00CA4A49" w:rsidRDefault="00CA4A49"/>
    <w:p w14:paraId="181BBBFB" w14:textId="2B994C62" w:rsidR="00CA4A49" w:rsidRDefault="00CA4A49">
      <w:r>
        <w:t>PROCEEDINGS OF THE PIERCE COUNTY, NORTH DAKOTA, BOARD OF COUNTY COMMISSIONERS</w:t>
      </w:r>
    </w:p>
    <w:p w14:paraId="33141C73" w14:textId="2594413E" w:rsidR="00CA4A49" w:rsidRDefault="00CA4A49"/>
    <w:p w14:paraId="4397BCB8" w14:textId="739E1367" w:rsidR="00CA4A49" w:rsidRDefault="00CA4A49">
      <w:r>
        <w:tab/>
      </w:r>
      <w:r>
        <w:tab/>
      </w:r>
      <w:r>
        <w:tab/>
      </w:r>
      <w:r>
        <w:tab/>
      </w:r>
      <w:r>
        <w:tab/>
        <w:t>February 6, 2018</w:t>
      </w:r>
    </w:p>
    <w:p w14:paraId="125B525A" w14:textId="54730AF4" w:rsidR="00CA4A49" w:rsidRDefault="00CA4A49"/>
    <w:p w14:paraId="5C781EB0" w14:textId="09E7002A" w:rsidR="00CA4A49" w:rsidRDefault="00CA4A49">
      <w:r>
        <w:t xml:space="preserve">The Pierce County Board of County Commissioners met in regular session on February 6, 2018.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14:paraId="7DFE0B51" w14:textId="16052E3F" w:rsidR="00CA4A49" w:rsidRDefault="00CA4A49"/>
    <w:p w14:paraId="5FCBD843" w14:textId="36C15AE9" w:rsidR="00CA4A49" w:rsidRDefault="00CA4A49">
      <w:r>
        <w:t xml:space="preserve">Chairman </w:t>
      </w:r>
      <w:proofErr w:type="spellStart"/>
      <w:r>
        <w:t>Migler</w:t>
      </w:r>
      <w:proofErr w:type="spellEnd"/>
      <w:r>
        <w:t xml:space="preserve"> led the Pledge of Allegiance.</w:t>
      </w:r>
    </w:p>
    <w:p w14:paraId="32C9688C" w14:textId="73BC9CC5" w:rsidR="00CA4A49" w:rsidRDefault="00CA4A49"/>
    <w:p w14:paraId="25D73092" w14:textId="40CCEA97" w:rsidR="00CA4A49" w:rsidRDefault="00CA4A49">
      <w:r>
        <w:t xml:space="preserve">Moved by Larson and seconded by </w:t>
      </w:r>
      <w:proofErr w:type="spellStart"/>
      <w:r>
        <w:t>Hoffert</w:t>
      </w:r>
      <w:proofErr w:type="spellEnd"/>
      <w:r>
        <w:t>, to approve the consent agenda.  Motion carried.</w:t>
      </w:r>
    </w:p>
    <w:p w14:paraId="10508B3C" w14:textId="7CFA313E" w:rsidR="00CA4A49" w:rsidRDefault="00CA4A49"/>
    <w:p w14:paraId="25401D6C" w14:textId="7DD6404C" w:rsidR="00CA4A49" w:rsidRDefault="00CA4A49">
      <w:r>
        <w:t xml:space="preserve">Moved by </w:t>
      </w:r>
      <w:proofErr w:type="spellStart"/>
      <w:r>
        <w:t>Brossart</w:t>
      </w:r>
      <w:proofErr w:type="spellEnd"/>
      <w:r>
        <w:t xml:space="preserve"> and seconded by Christenson, to accept the January minutes as mailed.  Motion carried</w:t>
      </w:r>
      <w:r w:rsidR="006E5733">
        <w:t>.</w:t>
      </w:r>
    </w:p>
    <w:p w14:paraId="40DB632F" w14:textId="3B78E727" w:rsidR="006E5733" w:rsidRDefault="006E5733"/>
    <w:p w14:paraId="28489E48" w14:textId="28A4C264" w:rsidR="006E5733" w:rsidRDefault="006E5733">
      <w:r>
        <w:t xml:space="preserve">Moved </w:t>
      </w:r>
      <w:r w:rsidR="004C743A">
        <w:t xml:space="preserve">by Christenson and seconded by </w:t>
      </w:r>
      <w:proofErr w:type="spellStart"/>
      <w:r w:rsidR="004C743A">
        <w:t>Brossart</w:t>
      </w:r>
      <w:proofErr w:type="spellEnd"/>
      <w:r w:rsidR="004C743A">
        <w:t>, to approve those bills previously paid and those yet unpaid were ordered paid.  Motion carried.</w:t>
      </w:r>
    </w:p>
    <w:p w14:paraId="53C24839" w14:textId="5F59A100" w:rsidR="004C743A" w:rsidRDefault="004C743A"/>
    <w:p w14:paraId="0C82653B" w14:textId="0F7BBD93" w:rsidR="004C743A" w:rsidRDefault="004C743A">
      <w:r>
        <w:t xml:space="preserve">After review of the financial report, moved by Larson and seconded by </w:t>
      </w:r>
      <w:proofErr w:type="spellStart"/>
      <w:r>
        <w:t>Brossart</w:t>
      </w:r>
      <w:proofErr w:type="spellEnd"/>
      <w:r>
        <w:t>, to accept the financial report for the month of January.  Motion carried.</w:t>
      </w:r>
    </w:p>
    <w:p w14:paraId="070D2DEC" w14:textId="1FA7584E" w:rsidR="004C743A" w:rsidRDefault="004C743A"/>
    <w:p w14:paraId="71F36A32" w14:textId="192466E1" w:rsidR="004C743A" w:rsidRDefault="004C743A">
      <w:r>
        <w:t xml:space="preserve">Board reviewed 2017 year-end financial report for county revenues, expenditures, transfer ins and transfer outs and ending balances.  Moved by </w:t>
      </w:r>
      <w:proofErr w:type="spellStart"/>
      <w:r>
        <w:t>Hoffert</w:t>
      </w:r>
      <w:proofErr w:type="spellEnd"/>
      <w:r>
        <w:t xml:space="preserve"> and seconded by Larson, to accept the 2017 year-end financial report.  Motion carried.</w:t>
      </w:r>
    </w:p>
    <w:p w14:paraId="262E87A9" w14:textId="621714CA" w:rsidR="004C743A" w:rsidRDefault="004C743A"/>
    <w:p w14:paraId="2A8584A4" w14:textId="1603A12A" w:rsidR="004C743A" w:rsidRDefault="004C743A">
      <w:r>
        <w:t xml:space="preserve">Ron </w:t>
      </w:r>
      <w:proofErr w:type="spellStart"/>
      <w:r>
        <w:t>Montonye</w:t>
      </w:r>
      <w:proofErr w:type="spellEnd"/>
      <w:r>
        <w:t>, Veteran Service Officer, met and informed the board that there is a National VSO Accreditation Training, which will be held in Pierre, South Dakota</w:t>
      </w:r>
      <w:r w:rsidR="00257243">
        <w:t>,</w:t>
      </w:r>
      <w:r>
        <w:t xml:space="preserve"> on August 20-24, 2018</w:t>
      </w:r>
      <w:r w:rsidR="00257243">
        <w:t>,</w:t>
      </w:r>
      <w:r>
        <w:t xml:space="preserve"> and asked the board for approval to attend this training.  Moved by Christenson and seconded by </w:t>
      </w:r>
      <w:proofErr w:type="spellStart"/>
      <w:r>
        <w:t>Hoffert</w:t>
      </w:r>
      <w:proofErr w:type="spellEnd"/>
      <w:r>
        <w:t xml:space="preserve">, to approve the request for Ron </w:t>
      </w:r>
      <w:proofErr w:type="spellStart"/>
      <w:r>
        <w:t>Montonye</w:t>
      </w:r>
      <w:proofErr w:type="spellEnd"/>
      <w:r>
        <w:t xml:space="preserve">, VSO, to attend </w:t>
      </w:r>
      <w:r w:rsidR="002E4920">
        <w:t>training in Pierre, South Dakota.  Motion carried.</w:t>
      </w:r>
    </w:p>
    <w:p w14:paraId="3E9010DF" w14:textId="0FA54479" w:rsidR="002E4920" w:rsidRDefault="002E4920"/>
    <w:p w14:paraId="31C58FC3" w14:textId="244A7F1B" w:rsidR="002E4920" w:rsidRDefault="002E4920">
      <w:r>
        <w:t xml:space="preserve">Josh Siegler, </w:t>
      </w:r>
      <w:r w:rsidR="004524D6">
        <w:t>Pierce County Sheriff, met and gave the board a report for the month of January, for his department</w:t>
      </w:r>
      <w:r w:rsidR="00460448">
        <w:t>. Total calls-47; Medical calls-3; Fire calls-0; Traffic accidents-3; Assist Other Agencies-6; Prisoner Transports-10; Arrests-14; Citations-13; Papers served-24; Warrants served-7.  Josh Siegler, Sheriff, stated that he has offered the position of a full-time dispatcher and is waiting for the applicant to respond and that Taylor Schiller, Deputy Sheriff, will be leaving</w:t>
      </w:r>
      <w:r w:rsidR="00257243">
        <w:t>,</w:t>
      </w:r>
      <w:r w:rsidR="00460448">
        <w:t xml:space="preserve"> as he has accepted employment in another county.</w:t>
      </w:r>
    </w:p>
    <w:p w14:paraId="1F28335F" w14:textId="1980C32D" w:rsidR="00460448" w:rsidRDefault="00460448"/>
    <w:p w14:paraId="7BCC43E0" w14:textId="1FADD615" w:rsidR="00C5296D" w:rsidRDefault="00C5296D">
      <w:r>
        <w:t>Galen J. Mack, States Attorney, joined the meeting.</w:t>
      </w:r>
    </w:p>
    <w:p w14:paraId="614334C2" w14:textId="77777777" w:rsidR="00C5296D" w:rsidRDefault="00C5296D"/>
    <w:p w14:paraId="6E30EA08" w14:textId="7A6D7F1F" w:rsidR="00460448" w:rsidRDefault="00460448">
      <w:r>
        <w:t>Board recessed to sit on the HACTC board at 8:50 A.M.</w:t>
      </w:r>
    </w:p>
    <w:p w14:paraId="55B2B73B" w14:textId="442C2CB9" w:rsidR="00460448" w:rsidRDefault="00460448"/>
    <w:p w14:paraId="6DBC8A53" w14:textId="18475833" w:rsidR="00460448" w:rsidRDefault="00460448">
      <w:r>
        <w:t xml:space="preserve">Mike Graner, Jail Administrator, HACTC joined the meeting. Mike went over the bills for the month of January. Moved by Larson and seconded by </w:t>
      </w:r>
      <w:proofErr w:type="spellStart"/>
      <w:r>
        <w:t>Brossart</w:t>
      </w:r>
      <w:proofErr w:type="spellEnd"/>
      <w:r>
        <w:t>, to approve those bills previously paid and those yet unpaid were ordered paid</w:t>
      </w:r>
      <w:r w:rsidR="00BA1551">
        <w:t>,</w:t>
      </w:r>
      <w:r>
        <w:t xml:space="preserve"> for the month of January</w:t>
      </w:r>
      <w:r w:rsidR="00BA1551">
        <w:t xml:space="preserve">, </w:t>
      </w:r>
      <w:r>
        <w:t>for the HACTC.  Motion carried.</w:t>
      </w:r>
    </w:p>
    <w:p w14:paraId="040F6849" w14:textId="77777777" w:rsidR="00BA1551" w:rsidRDefault="00BA1551"/>
    <w:p w14:paraId="5312F8B3" w14:textId="58FB0726" w:rsidR="00460448" w:rsidRDefault="00460448">
      <w:r>
        <w:lastRenderedPageBreak/>
        <w:t>Mike gave the board an update on the inmate population for January, which was 107. High of 113, low of 102. February currently has 111.  Bookings-72; Releases-68</w:t>
      </w:r>
      <w:r w:rsidR="00A959B1">
        <w:t>. There was a deficit of $65,727.60 for the month of December. Total FY 17 ending profit was $188,219.52.  Personnel- two CO will be attending basic training. One significant incidence-Inmate fight</w:t>
      </w:r>
      <w:r w:rsidR="00257243">
        <w:t>,</w:t>
      </w:r>
      <w:r w:rsidR="00A959B1">
        <w:t xml:space="preserve"> resulting in injury/outside medical attention.</w:t>
      </w:r>
    </w:p>
    <w:p w14:paraId="7EA25E88" w14:textId="36119266" w:rsidR="00A16D04" w:rsidRDefault="00A16D04"/>
    <w:p w14:paraId="5B2A2ACB" w14:textId="1B76CFCD" w:rsidR="00A16D04" w:rsidRDefault="00A16D04">
      <w:r>
        <w:t xml:space="preserve">Mike also presented the board with </w:t>
      </w:r>
      <w:r w:rsidR="00E13F89">
        <w:t>the HACTC Inspection Report. The HACTC was 100% in</w:t>
      </w:r>
      <w:r>
        <w:t xml:space="preserve"> compliance</w:t>
      </w:r>
      <w:r w:rsidR="00E13F89">
        <w:t>.</w:t>
      </w:r>
      <w:r>
        <w:t xml:space="preserve"> Moved by Christenson and seconded by </w:t>
      </w:r>
      <w:proofErr w:type="spellStart"/>
      <w:r>
        <w:t>Brossart</w:t>
      </w:r>
      <w:proofErr w:type="spellEnd"/>
      <w:r>
        <w:t>, to approve the financial report for the month of December, for the HACTC.  Motion carried.</w:t>
      </w:r>
    </w:p>
    <w:p w14:paraId="511EA3F1" w14:textId="1F844372" w:rsidR="00A16D04" w:rsidRDefault="00A16D04"/>
    <w:p w14:paraId="301C3FA9" w14:textId="6535582A" w:rsidR="00A16D04" w:rsidRDefault="00A16D04">
      <w:r>
        <w:t>Board reconvened at 9:10 A.M., with all members present.</w:t>
      </w:r>
    </w:p>
    <w:p w14:paraId="4A843AD8" w14:textId="4DD24669" w:rsidR="00A16D04" w:rsidRDefault="00A16D04"/>
    <w:p w14:paraId="16E41119" w14:textId="0AE13FED" w:rsidR="00A16D04" w:rsidRDefault="00A16D04">
      <w:r>
        <w:t xml:space="preserve">Dr. Mike McNeff, Superintendent, Rugby Public Schools, met and </w:t>
      </w:r>
      <w:r w:rsidR="00972671">
        <w:t>presented</w:t>
      </w:r>
      <w:r>
        <w:t xml:space="preserve"> a report of a survey that was completed by students in grades 9 through 12 on school violence, bullying or harassment, tobacco, alcohol, Injury to oneself and suicide. The survey showed comparisons from 2009 to 2017. Dr. McNeff said there is a need for a </w:t>
      </w:r>
      <w:r w:rsidR="00D36883">
        <w:t>behavioral health</w:t>
      </w:r>
      <w:r>
        <w:t xml:space="preserve"> counselor</w:t>
      </w:r>
      <w:r w:rsidR="00C5296D">
        <w:t xml:space="preserve"> in our community, as presently the school receives services one day a month and that is not enough.  Dr. McNeff said that the school could hold the contract and that </w:t>
      </w:r>
      <w:r w:rsidR="00257243">
        <w:t xml:space="preserve">the </w:t>
      </w:r>
      <w:r w:rsidR="00C5296D">
        <w:t>school would have a</w:t>
      </w:r>
      <w:r w:rsidR="008A5A12">
        <w:t>n</w:t>
      </w:r>
      <w:r w:rsidR="00C5296D">
        <w:t xml:space="preserve"> office that could be used. He stated that the school would use this service 2 days a week.  Mike Graner, Jail Administrator, stated that the jail could use this service 1 day a week and Social Services possib</w:t>
      </w:r>
      <w:r w:rsidR="00257243">
        <w:t>ly</w:t>
      </w:r>
      <w:r w:rsidR="00C5296D">
        <w:t xml:space="preserve"> 1 day a week.  Dr. McNeff said that $30,000 would be put in the school budget and was asking if the other 2/3 </w:t>
      </w:r>
      <w:r w:rsidR="00D36883">
        <w:t xml:space="preserve">cost </w:t>
      </w:r>
      <w:bookmarkStart w:id="0" w:name="_GoBack"/>
      <w:bookmarkEnd w:id="0"/>
      <w:r w:rsidR="00C5296D">
        <w:t xml:space="preserve">could come from the county/jail?  Chairman </w:t>
      </w:r>
      <w:proofErr w:type="spellStart"/>
      <w:r w:rsidR="00C5296D">
        <w:t>Migler</w:t>
      </w:r>
      <w:proofErr w:type="spellEnd"/>
      <w:r w:rsidR="00C5296D">
        <w:t xml:space="preserve"> said to get information of what the</w:t>
      </w:r>
      <w:r w:rsidR="00972671">
        <w:t xml:space="preserve"> approximate</w:t>
      </w:r>
      <w:r w:rsidR="00C5296D">
        <w:t xml:space="preserve"> costs would </w:t>
      </w:r>
      <w:r w:rsidR="00972671">
        <w:t xml:space="preserve">be </w:t>
      </w:r>
      <w:r w:rsidR="00C5296D">
        <w:t xml:space="preserve">and report back to the board in March.  A motion was made by </w:t>
      </w:r>
      <w:proofErr w:type="spellStart"/>
      <w:r w:rsidR="00C5296D">
        <w:t>Hoffert</w:t>
      </w:r>
      <w:proofErr w:type="spellEnd"/>
      <w:r w:rsidR="00C5296D">
        <w:t xml:space="preserve"> and seconded by </w:t>
      </w:r>
      <w:proofErr w:type="spellStart"/>
      <w:r w:rsidR="00C5296D">
        <w:t>Brossart</w:t>
      </w:r>
      <w:proofErr w:type="spellEnd"/>
      <w:r w:rsidR="00C5296D">
        <w:t>, to support</w:t>
      </w:r>
      <w:r w:rsidR="00D36883">
        <w:t xml:space="preserve"> </w:t>
      </w:r>
      <w:r w:rsidR="00C5296D">
        <w:t>the Rugby Public School</w:t>
      </w:r>
      <w:r w:rsidR="00D36883">
        <w:t xml:space="preserve"> District</w:t>
      </w:r>
      <w:r w:rsidR="00C5296D">
        <w:t xml:space="preserve"> to hire a</w:t>
      </w:r>
      <w:r w:rsidR="008A5A12">
        <w:t xml:space="preserve"> licensed social worker or LPCP</w:t>
      </w:r>
      <w:r w:rsidR="00C5296D">
        <w:t xml:space="preserve"> counselor for </w:t>
      </w:r>
      <w:r w:rsidR="00D36883">
        <w:t>behavioral</w:t>
      </w:r>
      <w:r w:rsidR="00C5296D">
        <w:t xml:space="preserve"> health.  Motion carried.</w:t>
      </w:r>
    </w:p>
    <w:p w14:paraId="474EE2EC" w14:textId="6AFAA63D" w:rsidR="00C5296D" w:rsidRDefault="00C5296D"/>
    <w:p w14:paraId="2CC85E5C" w14:textId="05204F43" w:rsidR="00C5296D" w:rsidRDefault="00C5296D">
      <w:r>
        <w:t xml:space="preserve">Jessica </w:t>
      </w:r>
      <w:proofErr w:type="spellStart"/>
      <w:r>
        <w:t>Tagestad</w:t>
      </w:r>
      <w:proofErr w:type="spellEnd"/>
      <w:r>
        <w:t xml:space="preserve">, </w:t>
      </w:r>
      <w:proofErr w:type="spellStart"/>
      <w:r>
        <w:t>Wold</w:t>
      </w:r>
      <w:proofErr w:type="spellEnd"/>
      <w:r>
        <w:t xml:space="preserve"> Engineering,</w:t>
      </w:r>
      <w:r w:rsidR="0084622D">
        <w:t xml:space="preserve"> met and presented the board with an Engineer’s Opinion of Probable Costs for Road Project CNOB-CNOC 3527 (056) County Road </w:t>
      </w:r>
      <w:proofErr w:type="spellStart"/>
      <w:r w:rsidR="0084622D">
        <w:t>Regraveling</w:t>
      </w:r>
      <w:proofErr w:type="spellEnd"/>
      <w:r w:rsidR="0084622D">
        <w:t xml:space="preserve"> CMC Route 3527 from County Line near Knox, then north 5 miles.  Jessica was going to do some refiguring on this project and g</w:t>
      </w:r>
      <w:r w:rsidR="00257243">
        <w:t>ive</w:t>
      </w:r>
      <w:r w:rsidR="0084622D">
        <w:t xml:space="preserve"> the board an update at their March meeting.  Bids would be opened in April, with a completion date of October 20, 2018.  A motion was made by Larson and seconded by </w:t>
      </w:r>
      <w:proofErr w:type="spellStart"/>
      <w:r w:rsidR="0084622D">
        <w:t>Brossart</w:t>
      </w:r>
      <w:proofErr w:type="spellEnd"/>
      <w:r w:rsidR="0084622D">
        <w:t xml:space="preserve"> to approve the preliminary and construction engineering agreement with </w:t>
      </w:r>
      <w:proofErr w:type="spellStart"/>
      <w:r w:rsidR="0084622D">
        <w:t>Wold</w:t>
      </w:r>
      <w:proofErr w:type="spellEnd"/>
      <w:r w:rsidR="0084622D">
        <w:t xml:space="preserve"> Engineering.  Motion carried.</w:t>
      </w:r>
    </w:p>
    <w:p w14:paraId="65510379" w14:textId="6FFF1857" w:rsidR="0084622D" w:rsidRDefault="0084622D"/>
    <w:p w14:paraId="2855A436" w14:textId="708DEA23" w:rsidR="0084622D" w:rsidRDefault="0084622D">
      <w:r>
        <w:t xml:space="preserve">Kelsey Siegler, Tax Director, joined the meeting and presented the board with information on the agricultural value per acre, for the 2018 assessment.  Recommendation is to increase the value per acre by 3%, to be within the tolerance allowed, as set by the State.  Moved by </w:t>
      </w:r>
      <w:proofErr w:type="spellStart"/>
      <w:r>
        <w:t>Brossart</w:t>
      </w:r>
      <w:proofErr w:type="spellEnd"/>
      <w:r>
        <w:t xml:space="preserve"> and seconded by Christenson, to increase the agricultural land value for the 2018 assessment by 3%.  Motion carried.</w:t>
      </w:r>
    </w:p>
    <w:p w14:paraId="0F5C3F59" w14:textId="60F6EBE8" w:rsidR="0084622D" w:rsidRDefault="0084622D"/>
    <w:p w14:paraId="7BC5146B" w14:textId="438D699F" w:rsidR="0084622D" w:rsidRDefault="0084622D">
      <w:r>
        <w:t xml:space="preserve">Board reviewed abatement application submitted by Leon </w:t>
      </w:r>
      <w:proofErr w:type="spellStart"/>
      <w:r>
        <w:t>Fritel</w:t>
      </w:r>
      <w:proofErr w:type="spellEnd"/>
      <w:r>
        <w:t>, for tax year 2017, (2018-12)</w:t>
      </w:r>
      <w:r w:rsidR="008A5A12">
        <w:t>,</w:t>
      </w:r>
      <w:r>
        <w:t xml:space="preserve"> on the following described property as W 37</w:t>
      </w:r>
      <w:r w:rsidR="008A5A12">
        <w:t xml:space="preserve">.5’ Lot 2, E 4’ Lot 3, Block 2, </w:t>
      </w:r>
      <w:proofErr w:type="spellStart"/>
      <w:r w:rsidR="008A5A12">
        <w:t>Serumgards</w:t>
      </w:r>
      <w:proofErr w:type="spellEnd"/>
      <w:r w:rsidR="008A5A12">
        <w:t xml:space="preserve"> Addition, located in the City of Rugby.  Moved by Larson and seconded by </w:t>
      </w:r>
      <w:proofErr w:type="spellStart"/>
      <w:r w:rsidR="008A5A12">
        <w:t>Hoffert</w:t>
      </w:r>
      <w:proofErr w:type="spellEnd"/>
      <w:r w:rsidR="008A5A12">
        <w:t>, to lower the true and full value from 28, 512 to 13,708, as recommended by the Tax Director, and to concur with the City of Rugby.  Motion carried.</w:t>
      </w:r>
    </w:p>
    <w:p w14:paraId="6333F75F" w14:textId="5BA5E2F5" w:rsidR="008A5A12" w:rsidRDefault="008A5A12"/>
    <w:p w14:paraId="0600BCFB" w14:textId="7D8D7E34" w:rsidR="008A5A12" w:rsidRDefault="008A5A12">
      <w:r>
        <w:t xml:space="preserve">Board reviewed abatement application submitted by Howard </w:t>
      </w:r>
      <w:proofErr w:type="spellStart"/>
      <w:r>
        <w:t>Duchscher</w:t>
      </w:r>
      <w:proofErr w:type="spellEnd"/>
      <w:r>
        <w:t xml:space="preserve"> for tax year 2017, (2018-16), on the following described property as Lot 13, Block 2, Rohrer’s Addition, located in the City of Rugby.</w:t>
      </w:r>
    </w:p>
    <w:p w14:paraId="18D43D9E" w14:textId="214C89CD" w:rsidR="008A5A12" w:rsidRDefault="008A5A12"/>
    <w:p w14:paraId="104F482E" w14:textId="247C7899" w:rsidR="008A5A12" w:rsidRDefault="008A5A12">
      <w:r>
        <w:t xml:space="preserve">Board reviewed abatement application submitted by Cynthia Miller, </w:t>
      </w:r>
      <w:proofErr w:type="spellStart"/>
      <w:r>
        <w:t>etal</w:t>
      </w:r>
      <w:proofErr w:type="spellEnd"/>
      <w:r>
        <w:t xml:space="preserve">, for tax year 2017 (2018-13), on the following described property as Lot 4, Block 4, Bigelow’s Addition, located in the City of Rugby.  Moved by </w:t>
      </w:r>
      <w:proofErr w:type="spellStart"/>
      <w:r>
        <w:t>Hoffert</w:t>
      </w:r>
      <w:proofErr w:type="spellEnd"/>
      <w:r>
        <w:t xml:space="preserve"> and seconded by </w:t>
      </w:r>
      <w:proofErr w:type="spellStart"/>
      <w:r>
        <w:t>Brossart</w:t>
      </w:r>
      <w:proofErr w:type="spellEnd"/>
      <w:r>
        <w:t xml:space="preserve">, to approve the abatement application for tax year 2017 </w:t>
      </w:r>
      <w:r>
        <w:lastRenderedPageBreak/>
        <w:t>(2018-16 &amp; 2018-13), as recommended by the Tax Director, in accordance with homestead credit filed.  Motion carried.</w:t>
      </w:r>
    </w:p>
    <w:p w14:paraId="562B451F" w14:textId="5507914C" w:rsidR="008A5A12" w:rsidRDefault="008A5A12"/>
    <w:p w14:paraId="1E5E050D" w14:textId="4D80BCE7" w:rsidR="008A5A12" w:rsidRDefault="008A5A12">
      <w:r>
        <w:t xml:space="preserve">Board reviewed abatement application submitted by Krystal </w:t>
      </w:r>
      <w:proofErr w:type="spellStart"/>
      <w:r>
        <w:t>Meester</w:t>
      </w:r>
      <w:proofErr w:type="spellEnd"/>
      <w:r>
        <w:t xml:space="preserve"> &amp; A J </w:t>
      </w:r>
      <w:proofErr w:type="spellStart"/>
      <w:r>
        <w:t>Schneibel</w:t>
      </w:r>
      <w:proofErr w:type="spellEnd"/>
      <w:r>
        <w:t>, for tax years 2016 &amp; 2017 (2</w:t>
      </w:r>
      <w:r w:rsidR="00257243">
        <w:t>018</w:t>
      </w:r>
      <w:r>
        <w:t xml:space="preserve">-14-15), on the following described property as Lot 36 &amp; N1/2 Lot 37, Block 1, </w:t>
      </w:r>
      <w:proofErr w:type="spellStart"/>
      <w:r>
        <w:t>Berdahls</w:t>
      </w:r>
      <w:proofErr w:type="spellEnd"/>
      <w:r>
        <w:t xml:space="preserve"> Addition &amp; Parcel 8049-002, located in the City of Rugby.  Moved by Christenson and seconded by Larson, to approve the abatement application for tax years 2016 &amp; 2017, as recommended by the Tax Director, as property assessment was incorrect.  Property was classed as 1 story home, not a doublewide manufactured home, and to concur with the City of Rugby.  Motion carried.</w:t>
      </w:r>
    </w:p>
    <w:p w14:paraId="0BC11894" w14:textId="09D889E2" w:rsidR="008A5A12" w:rsidRDefault="008A5A12"/>
    <w:p w14:paraId="532E6BB5" w14:textId="6B97A4B7" w:rsidR="008A5A12" w:rsidRDefault="00C477AA">
      <w:r>
        <w:t xml:space="preserve">Moved by Christenson and seconded by </w:t>
      </w:r>
      <w:proofErr w:type="spellStart"/>
      <w:r>
        <w:t>Brossart</w:t>
      </w:r>
      <w:proofErr w:type="spellEnd"/>
      <w:r>
        <w:t xml:space="preserve">, that payment be made from the 2017 Disaster Fund to the following township for road repairs: </w:t>
      </w:r>
      <w:proofErr w:type="spellStart"/>
      <w:r>
        <w:t>Alexanter</w:t>
      </w:r>
      <w:proofErr w:type="spellEnd"/>
      <w:r>
        <w:t xml:space="preserve"> Township $4,982.28 and Rd &amp; Br $4,027.13.  Motion carried.</w:t>
      </w:r>
    </w:p>
    <w:p w14:paraId="3396F73E" w14:textId="4197DB9E" w:rsidR="00C477AA" w:rsidRDefault="00C477AA"/>
    <w:p w14:paraId="79D10AEC" w14:textId="465B19F2" w:rsidR="00C477AA" w:rsidRDefault="00C477AA">
      <w:r>
        <w:t xml:space="preserve">Moved by </w:t>
      </w:r>
      <w:proofErr w:type="spellStart"/>
      <w:r>
        <w:t>Brossart</w:t>
      </w:r>
      <w:proofErr w:type="spellEnd"/>
      <w:r>
        <w:t xml:space="preserve"> and seconded by Larson, to transfer $4,000 from the General Fund to the Community Service Program.  Motion carried.</w:t>
      </w:r>
    </w:p>
    <w:p w14:paraId="2FFF438A" w14:textId="6ECECAD0" w:rsidR="00C477AA" w:rsidRDefault="00C477AA"/>
    <w:p w14:paraId="0E478AEC" w14:textId="788AF690" w:rsidR="00C477AA" w:rsidRDefault="00C477AA">
      <w:r>
        <w:t xml:space="preserve">Moved by </w:t>
      </w:r>
      <w:proofErr w:type="spellStart"/>
      <w:r>
        <w:t>Hoffert</w:t>
      </w:r>
      <w:proofErr w:type="spellEnd"/>
      <w:r>
        <w:t xml:space="preserve"> and seconded by Christenson, to approve the software support agreement with Software Innovations, in the amount of $8,700 for 2018.  Motion carried.</w:t>
      </w:r>
    </w:p>
    <w:p w14:paraId="0621EC13" w14:textId="2A2DF345" w:rsidR="00C477AA" w:rsidRDefault="00C477AA"/>
    <w:p w14:paraId="3FDA69BF" w14:textId="042370B1" w:rsidR="00257302" w:rsidRDefault="00257302">
      <w:r>
        <w:t xml:space="preserve">Tanya </w:t>
      </w:r>
      <w:proofErr w:type="spellStart"/>
      <w:r>
        <w:t>Wieler</w:t>
      </w:r>
      <w:proofErr w:type="spellEnd"/>
      <w:r>
        <w:t>, HR Consultant, joined the meeting.</w:t>
      </w:r>
    </w:p>
    <w:p w14:paraId="56FECCB2" w14:textId="77777777" w:rsidR="00257302" w:rsidRDefault="00257302"/>
    <w:p w14:paraId="2F5EB7CA" w14:textId="3178D517" w:rsidR="00C477AA" w:rsidRDefault="00C477AA">
      <w:r>
        <w:t xml:space="preserve">Auditor-Treasurer, </w:t>
      </w:r>
      <w:proofErr w:type="spellStart"/>
      <w:r>
        <w:t>Fursather</w:t>
      </w:r>
      <w:proofErr w:type="spellEnd"/>
      <w:r>
        <w:t xml:space="preserve">, </w:t>
      </w:r>
      <w:r w:rsidR="00257302">
        <w:t xml:space="preserve">informed that board that she </w:t>
      </w:r>
      <w:r>
        <w:t xml:space="preserve">was asked if employees could be paid </w:t>
      </w:r>
      <w:r w:rsidR="00257302">
        <w:t>for intown mileage</w:t>
      </w:r>
      <w:r w:rsidR="00257243">
        <w:t>,</w:t>
      </w:r>
      <w:r w:rsidR="00257302">
        <w:t xml:space="preserve"> to cover the costs of any damage that could occur when transporting clients.  The board asked Tanya </w:t>
      </w:r>
      <w:proofErr w:type="spellStart"/>
      <w:r w:rsidR="00257302">
        <w:t>Wieler</w:t>
      </w:r>
      <w:proofErr w:type="spellEnd"/>
      <w:r w:rsidR="00257302">
        <w:t>, HR Consultant</w:t>
      </w:r>
      <w:r w:rsidR="00257243">
        <w:t>,</w:t>
      </w:r>
      <w:r w:rsidR="00257302">
        <w:t xml:space="preserve"> on this issue.  After further discussion, moved</w:t>
      </w:r>
      <w:r w:rsidR="00257243">
        <w:t xml:space="preserve"> by</w:t>
      </w:r>
      <w:r w:rsidR="00257302">
        <w:t xml:space="preserve"> Christenson and seconded by </w:t>
      </w:r>
      <w:proofErr w:type="spellStart"/>
      <w:r w:rsidR="00257302">
        <w:t>Brossart</w:t>
      </w:r>
      <w:proofErr w:type="spellEnd"/>
      <w:r w:rsidR="00257302">
        <w:t>, that no in-town mileage will be reimbursed for use of personal vehicles.  Motion carried.</w:t>
      </w:r>
    </w:p>
    <w:p w14:paraId="3AF59E0B" w14:textId="7BBCF232" w:rsidR="00257302" w:rsidRDefault="00257302"/>
    <w:p w14:paraId="0C657F1C" w14:textId="039392F9" w:rsidR="00972671" w:rsidRDefault="00257302">
      <w:r>
        <w:t xml:space="preserve">Tanya </w:t>
      </w:r>
      <w:proofErr w:type="spellStart"/>
      <w:r>
        <w:t>Wieler</w:t>
      </w:r>
      <w:proofErr w:type="spellEnd"/>
      <w:r>
        <w:t xml:space="preserve">, HR Consultant, went over some changes that she felt needed to be clarified in the </w:t>
      </w:r>
      <w:r w:rsidR="00972671">
        <w:t xml:space="preserve">employee’s </w:t>
      </w:r>
      <w:r>
        <w:t>manual and some updates</w:t>
      </w:r>
      <w:r w:rsidR="00257243">
        <w:t>,</w:t>
      </w:r>
      <w:r>
        <w:t xml:space="preserve"> due to changes in Century Code. After</w:t>
      </w:r>
      <w:r w:rsidR="00972671">
        <w:t xml:space="preserve"> further review, moved by </w:t>
      </w:r>
      <w:proofErr w:type="spellStart"/>
      <w:r w:rsidR="00972671">
        <w:t>Hoffert</w:t>
      </w:r>
      <w:proofErr w:type="spellEnd"/>
      <w:r w:rsidR="00972671">
        <w:t xml:space="preserve"> and seconded by </w:t>
      </w:r>
      <w:proofErr w:type="spellStart"/>
      <w:r w:rsidR="00972671">
        <w:t>Brossart</w:t>
      </w:r>
      <w:proofErr w:type="spellEnd"/>
      <w:r w:rsidR="00972671">
        <w:t xml:space="preserve">, to approve the changes to the Employee’s Manual presented by Tanya </w:t>
      </w:r>
      <w:proofErr w:type="spellStart"/>
      <w:r w:rsidR="00972671">
        <w:t>Wieler</w:t>
      </w:r>
      <w:proofErr w:type="spellEnd"/>
      <w:r w:rsidR="00972671">
        <w:t>, HR Consultant.  Motion carried.</w:t>
      </w:r>
    </w:p>
    <w:p w14:paraId="7CF3368D" w14:textId="0831E269" w:rsidR="00C5296D" w:rsidRDefault="00C5296D"/>
    <w:p w14:paraId="7872B9D2" w14:textId="19AEAD67" w:rsidR="00972671" w:rsidRDefault="00382C18">
      <w:r>
        <w:t xml:space="preserve">There being no further </w:t>
      </w:r>
      <w:r w:rsidR="00E13F89">
        <w:t xml:space="preserve">business, </w:t>
      </w:r>
      <w:r w:rsidR="00257243">
        <w:t>C</w:t>
      </w:r>
      <w:r w:rsidR="00E13F89">
        <w:t xml:space="preserve">hairman </w:t>
      </w:r>
      <w:proofErr w:type="spellStart"/>
      <w:r w:rsidR="00E13F89">
        <w:t>Migler</w:t>
      </w:r>
      <w:proofErr w:type="spellEnd"/>
      <w:r w:rsidR="00E13F89">
        <w:t xml:space="preserve"> adjourned the meeting at 1:15 P.M.</w:t>
      </w:r>
    </w:p>
    <w:p w14:paraId="33C51882" w14:textId="2B4A06D9" w:rsidR="00E13F89" w:rsidRDefault="00E13F89"/>
    <w:p w14:paraId="51F58195" w14:textId="5279074C" w:rsidR="00E13F89" w:rsidRDefault="00E13F89"/>
    <w:p w14:paraId="0819C41B" w14:textId="0C45B105" w:rsidR="00E13F89" w:rsidRDefault="00E13F89">
      <w:r>
        <w:t>____________________________</w:t>
      </w:r>
      <w:r>
        <w:tab/>
      </w:r>
      <w:r>
        <w:tab/>
      </w:r>
      <w:r>
        <w:tab/>
        <w:t>_____________________________</w:t>
      </w:r>
    </w:p>
    <w:p w14:paraId="68A4B427" w14:textId="035A7CCF" w:rsidR="00E13F89" w:rsidRDefault="00E13F89">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4172BFBB" w14:textId="142533FE" w:rsidR="00E13F89" w:rsidRDefault="00E13F89">
      <w:r>
        <w:t>Pierce County, North Dakota</w:t>
      </w:r>
      <w:r>
        <w:tab/>
      </w:r>
      <w:r>
        <w:tab/>
      </w:r>
      <w:r>
        <w:tab/>
      </w:r>
      <w:r>
        <w:tab/>
        <w:t>Board of County Commissioners</w:t>
      </w:r>
    </w:p>
    <w:p w14:paraId="5664D19F" w14:textId="6937DBB3" w:rsidR="00A16D04" w:rsidRDefault="00A16D04"/>
    <w:p w14:paraId="5FCF7CC4" w14:textId="35F25F0B" w:rsidR="00A959B1" w:rsidRDefault="00A959B1"/>
    <w:p w14:paraId="2E350742" w14:textId="77777777" w:rsidR="00A959B1" w:rsidRDefault="00A959B1"/>
    <w:p w14:paraId="428551F0" w14:textId="77777777" w:rsidR="002E4920" w:rsidRDefault="002E4920"/>
    <w:sectPr w:rsidR="002E49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A49"/>
    <w:rsid w:val="001416EA"/>
    <w:rsid w:val="00257243"/>
    <w:rsid w:val="00257302"/>
    <w:rsid w:val="002E4920"/>
    <w:rsid w:val="00382C18"/>
    <w:rsid w:val="004524D6"/>
    <w:rsid w:val="00460448"/>
    <w:rsid w:val="004C743A"/>
    <w:rsid w:val="00631635"/>
    <w:rsid w:val="006E5733"/>
    <w:rsid w:val="0084622D"/>
    <w:rsid w:val="008A5A12"/>
    <w:rsid w:val="00972671"/>
    <w:rsid w:val="00A16D04"/>
    <w:rsid w:val="00A959B1"/>
    <w:rsid w:val="00BA1551"/>
    <w:rsid w:val="00C477AA"/>
    <w:rsid w:val="00C5296D"/>
    <w:rsid w:val="00CA4A49"/>
    <w:rsid w:val="00D36883"/>
    <w:rsid w:val="00E1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99913"/>
  <w15:chartTrackingRefBased/>
  <w15:docId w15:val="{152D88CE-7556-4BDF-A9F4-41836BD7C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3</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7</cp:revision>
  <dcterms:created xsi:type="dcterms:W3CDTF">2018-02-06T20:49:00Z</dcterms:created>
  <dcterms:modified xsi:type="dcterms:W3CDTF">2018-02-13T13:32:00Z</dcterms:modified>
</cp:coreProperties>
</file>