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281EAD" w14:textId="52C7DEDA" w:rsidR="001416EA" w:rsidRDefault="00821D92">
      <w:r>
        <w:t>PROCEEDINGS OF PIERCE COUNTY, NORTH DAKOTA, BOARD OF COUNTY COMMISSIONERS</w:t>
      </w:r>
    </w:p>
    <w:p w14:paraId="58BD3706" w14:textId="6DF4B53F" w:rsidR="00821D92" w:rsidRDefault="00821D92"/>
    <w:p w14:paraId="5FDA2A72" w14:textId="7EC99EFA" w:rsidR="00821D92" w:rsidRDefault="00821D92">
      <w:r>
        <w:tab/>
      </w:r>
      <w:r>
        <w:tab/>
      </w:r>
      <w:r>
        <w:tab/>
      </w:r>
      <w:r>
        <w:tab/>
      </w:r>
      <w:r>
        <w:tab/>
        <w:t>October 2, 2018</w:t>
      </w:r>
    </w:p>
    <w:p w14:paraId="17E4DFF3" w14:textId="42701BF5" w:rsidR="00821D92" w:rsidRDefault="00821D92"/>
    <w:p w14:paraId="61ED660F" w14:textId="71055415" w:rsidR="00821D92" w:rsidRDefault="00821D92">
      <w:r>
        <w:t xml:space="preserve">The Pierce County Board of County Commissioners met in regular session on October 2, 2018.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w:t>
      </w:r>
    </w:p>
    <w:p w14:paraId="7477AAE1" w14:textId="4FD33B33" w:rsidR="00821D92" w:rsidRDefault="00E10621">
      <w:r>
        <w:t>p</w:t>
      </w:r>
      <w:r w:rsidR="00821D92">
        <w:t xml:space="preserve">resent.  Also present was Bryce </w:t>
      </w:r>
      <w:proofErr w:type="spellStart"/>
      <w:r w:rsidR="00821D92">
        <w:t>Berginski</w:t>
      </w:r>
      <w:proofErr w:type="spellEnd"/>
      <w:r w:rsidR="00821D92">
        <w:t>, Pierce County Tribune.</w:t>
      </w:r>
    </w:p>
    <w:p w14:paraId="7EF0D761" w14:textId="78838FFB" w:rsidR="00821D92" w:rsidRDefault="00821D92"/>
    <w:p w14:paraId="6A37982D" w14:textId="2B73E402" w:rsidR="00821D92" w:rsidRDefault="00821D92">
      <w:r>
        <w:t xml:space="preserve">Chairman </w:t>
      </w:r>
      <w:proofErr w:type="spellStart"/>
      <w:r>
        <w:t>Migler</w:t>
      </w:r>
      <w:proofErr w:type="spellEnd"/>
      <w:r>
        <w:t xml:space="preserve"> led the Pledge of Allegiance.</w:t>
      </w:r>
    </w:p>
    <w:p w14:paraId="17FEE5E3" w14:textId="28C6020B" w:rsidR="00821D92" w:rsidRDefault="00821D92"/>
    <w:p w14:paraId="4F492BE6" w14:textId="7DDC9AD2" w:rsidR="00821D92" w:rsidRDefault="00821D92">
      <w:r>
        <w:t xml:space="preserve">Moved by </w:t>
      </w:r>
      <w:proofErr w:type="spellStart"/>
      <w:r>
        <w:t>Hoffert</w:t>
      </w:r>
      <w:proofErr w:type="spellEnd"/>
      <w:r>
        <w:t xml:space="preserve"> and seconded by </w:t>
      </w:r>
      <w:proofErr w:type="spellStart"/>
      <w:r>
        <w:t>Brossart</w:t>
      </w:r>
      <w:proofErr w:type="spellEnd"/>
      <w:r>
        <w:t>, to approve the consent agenda.  Motion carried.</w:t>
      </w:r>
    </w:p>
    <w:p w14:paraId="132C74AF" w14:textId="2B8523EF" w:rsidR="00821D92" w:rsidRDefault="00821D92"/>
    <w:p w14:paraId="2DC050CE" w14:textId="14A565C6" w:rsidR="00821D92" w:rsidRDefault="00821D92">
      <w:r>
        <w:t xml:space="preserve">Moved by Christenson and seconded by </w:t>
      </w:r>
      <w:proofErr w:type="spellStart"/>
      <w:r>
        <w:t>Hoffert</w:t>
      </w:r>
      <w:proofErr w:type="spellEnd"/>
      <w:r>
        <w:t>, to accept the September minutes as mailed.  Motion carried.</w:t>
      </w:r>
    </w:p>
    <w:p w14:paraId="283E07A4" w14:textId="6EB7E695" w:rsidR="00821D92" w:rsidRDefault="00821D92"/>
    <w:p w14:paraId="2015D153" w14:textId="7484C584" w:rsidR="00821D92" w:rsidRDefault="00821D92">
      <w:r>
        <w:t xml:space="preserve">Moved by Larson and seconded by </w:t>
      </w:r>
      <w:proofErr w:type="spellStart"/>
      <w:r>
        <w:t>Brossart</w:t>
      </w:r>
      <w:proofErr w:type="spellEnd"/>
      <w:r>
        <w:t>, to approve those bills previously paid and those yet unpaid were ordered paid.  Motion carried.</w:t>
      </w:r>
    </w:p>
    <w:p w14:paraId="249A526A" w14:textId="4F5870EB" w:rsidR="00821D92" w:rsidRDefault="00821D92"/>
    <w:p w14:paraId="0EF0BAFF" w14:textId="1239F832" w:rsidR="00821D92" w:rsidRDefault="00821D92">
      <w:r>
        <w:t xml:space="preserve">Moved by Christenson and seconded by </w:t>
      </w:r>
      <w:proofErr w:type="spellStart"/>
      <w:r>
        <w:t>Hoffert</w:t>
      </w:r>
      <w:proofErr w:type="spellEnd"/>
      <w:r>
        <w:t>, to accept the financial report for the month of September.  Motion carried.</w:t>
      </w:r>
    </w:p>
    <w:p w14:paraId="54F35E65" w14:textId="1779266E" w:rsidR="00821D92" w:rsidRDefault="00821D92"/>
    <w:p w14:paraId="1DC4065B" w14:textId="66D79B36" w:rsidR="00821D92" w:rsidRDefault="00821D92">
      <w:r>
        <w:t xml:space="preserve">Moved by </w:t>
      </w:r>
      <w:proofErr w:type="spellStart"/>
      <w:r>
        <w:t>Hoffert</w:t>
      </w:r>
      <w:proofErr w:type="spellEnd"/>
      <w:r>
        <w:t xml:space="preserve"> and seconded by Larson, to transfer $100,000.00 from Highway Distribution to Road &amp; Bridge Fund.  Motion carried.</w:t>
      </w:r>
    </w:p>
    <w:p w14:paraId="786A60D2" w14:textId="2411624F" w:rsidR="00821D92" w:rsidRDefault="00821D92"/>
    <w:p w14:paraId="49F53AA7" w14:textId="3E84CE87" w:rsidR="00821D92" w:rsidRDefault="00821D92">
      <w:r>
        <w:t>Board reviewed Officer fee reports and hourly workers time sheets.</w:t>
      </w:r>
    </w:p>
    <w:p w14:paraId="07F3E14C" w14:textId="3216D955" w:rsidR="00821D92" w:rsidRDefault="00821D92"/>
    <w:p w14:paraId="319C589D" w14:textId="4222EF5A" w:rsidR="00821D92" w:rsidRDefault="00821D92">
      <w:r>
        <w:t xml:space="preserve">Moved by Christenson and seconded by </w:t>
      </w:r>
      <w:proofErr w:type="spellStart"/>
      <w:r>
        <w:t>Brossart</w:t>
      </w:r>
      <w:proofErr w:type="spellEnd"/>
      <w:r>
        <w:t>, to approve Treasurer’s checks #5921-5927, in the amount of $570.19, for the month of September.  Motion carried.</w:t>
      </w:r>
    </w:p>
    <w:p w14:paraId="5145348C" w14:textId="66FDCB6E" w:rsidR="00821D92" w:rsidRDefault="00821D92"/>
    <w:p w14:paraId="31721C5E" w14:textId="194576F7" w:rsidR="00821D92" w:rsidRDefault="00821D92">
      <w:r>
        <w:t xml:space="preserve">Moved by </w:t>
      </w:r>
      <w:proofErr w:type="spellStart"/>
      <w:r>
        <w:t>Hoffert</w:t>
      </w:r>
      <w:proofErr w:type="spellEnd"/>
      <w:r>
        <w:t xml:space="preserve"> and seconded by Christenson, that payment be made from the 2017 Disaster Fund to the following township for road repair: Rd District #14 (Christenson) $1,219.58.  Motion carried.</w:t>
      </w:r>
    </w:p>
    <w:p w14:paraId="18F196C8" w14:textId="07324137" w:rsidR="00821D92" w:rsidRDefault="00821D92"/>
    <w:p w14:paraId="2DFC8431" w14:textId="55A69B00" w:rsidR="00821D92" w:rsidRDefault="00821D92">
      <w:r>
        <w:t>Josh Siegler, Pierce County Sheriff, met and gave the board a report for the month of September, for his department.  Total calls-50; Medical calls-3; Fire calls-2; Traffic Accidents-1; Assist Other Agencies-5; Prisoner Transports-5; Arrests-15; Citations-21; Papers Served-27; Warrants Served-5.</w:t>
      </w:r>
    </w:p>
    <w:p w14:paraId="17F905EB" w14:textId="43661FAC" w:rsidR="00CE3847" w:rsidRDefault="00CE3847"/>
    <w:p w14:paraId="3FD9E951" w14:textId="75DAE20F" w:rsidR="004B3EAC" w:rsidRDefault="004B3EAC">
      <w:r>
        <w:t>The Joint Boards of County Commissioners held the annual budget meeting for Lake Region District Health Unit by conference call at 8:30 A.M.  Allen McKay, Admin</w:t>
      </w:r>
      <w:r w:rsidR="00320D07">
        <w:t>i</w:t>
      </w:r>
      <w:r>
        <w:t>strator, Lake Region District Health, presented the budget for 2019.  The amount requested is based on the taxable valuation of each county in the district.  The amount of funding requested for 2019 budget year is $134,451.00.</w:t>
      </w:r>
    </w:p>
    <w:p w14:paraId="04AA674C" w14:textId="77777777" w:rsidR="004B3EAC" w:rsidRDefault="004B3EAC"/>
    <w:p w14:paraId="1FA6AFC8" w14:textId="691F5B39" w:rsidR="00CE3847" w:rsidRDefault="004B3EAC">
      <w:r>
        <w:t>Board recessed at 8:40 A.M, to sit on the HACTC Board.</w:t>
      </w:r>
    </w:p>
    <w:p w14:paraId="72FB8A9F" w14:textId="3701EBB3" w:rsidR="00320D07" w:rsidRDefault="00320D07"/>
    <w:p w14:paraId="5FBC0845" w14:textId="0EFB527A" w:rsidR="00320D07" w:rsidRDefault="00320D07">
      <w:r>
        <w:t>Mike Graner, Jail Administrator, HACTC, went over the bills for the month of September. Moved by Christenson and seconded by Larson, to approve those bills previously paid and those yet unpaid were ordered paid for the month of September, for the HACTC.  Motion carried.</w:t>
      </w:r>
    </w:p>
    <w:p w14:paraId="5A97D35B" w14:textId="0D943D60" w:rsidR="00320D07" w:rsidRDefault="00320D07"/>
    <w:p w14:paraId="0B035442" w14:textId="1FB25814" w:rsidR="00320D07" w:rsidRDefault="00320D07">
      <w:r>
        <w:lastRenderedPageBreak/>
        <w:t xml:space="preserve">Moved by </w:t>
      </w:r>
      <w:proofErr w:type="spellStart"/>
      <w:r>
        <w:t>Hoffert</w:t>
      </w:r>
      <w:proofErr w:type="spellEnd"/>
      <w:r>
        <w:t xml:space="preserve"> and seconded by </w:t>
      </w:r>
      <w:proofErr w:type="spellStart"/>
      <w:r>
        <w:t>Brossart</w:t>
      </w:r>
      <w:proofErr w:type="spellEnd"/>
      <w:r>
        <w:t>, to approve the financial report for the month of August, for the HACTC.  Motion carried.</w:t>
      </w:r>
    </w:p>
    <w:p w14:paraId="17E9CA84" w14:textId="7F0AD5DC" w:rsidR="00320D07" w:rsidRDefault="00320D07"/>
    <w:p w14:paraId="5DBB43B1" w14:textId="34B75395" w:rsidR="00320D07" w:rsidRDefault="00320D07">
      <w:r>
        <w:t>Mike Graner, Jail Administrator, gave the board an update on the inmate population for September, which was 106; Low 105.  October currently has 104.  Bookings 63; Releases 64; Personnel 24/25; 1 Resignation; There was a profit of $13,048.80 for the month of August. YTD deficit of $3,630.21. Miscellaneous- Department of Health food service inspection completed. Parking lot pot hole has been fixed</w:t>
      </w:r>
      <w:r w:rsidR="00E10621">
        <w:t>.  Overtime hours for guard duty for</w:t>
      </w:r>
      <w:r>
        <w:t xml:space="preserve"> hospital detail from August 29, 2018 – September 9, 2018.</w:t>
      </w:r>
    </w:p>
    <w:p w14:paraId="250C3DA4" w14:textId="61A5772C" w:rsidR="00320D07" w:rsidRDefault="00320D07"/>
    <w:p w14:paraId="23D9AE79" w14:textId="5CFFF00A" w:rsidR="00320D07" w:rsidRDefault="00320D07">
      <w:r>
        <w:t>Board reconvened at 9:00 A.M, with all members present.</w:t>
      </w:r>
    </w:p>
    <w:p w14:paraId="61A8A199" w14:textId="0A965442" w:rsidR="00320D07" w:rsidRDefault="00320D07"/>
    <w:p w14:paraId="442B1E4D" w14:textId="564DDFBB" w:rsidR="00320D07" w:rsidRDefault="00320D07">
      <w:r>
        <w:t xml:space="preserve">Board reviewed Infant at Work Policy that was drawn up by Tanya </w:t>
      </w:r>
      <w:proofErr w:type="spellStart"/>
      <w:r>
        <w:t>Wieler</w:t>
      </w:r>
      <w:proofErr w:type="spellEnd"/>
      <w:r>
        <w:t>, HR Consultant.  After further review, moved by Larson and seconded by Christenson, to adopt the Infant at Work Policy.  Motion carried.</w:t>
      </w:r>
    </w:p>
    <w:p w14:paraId="048CE1E1" w14:textId="48A2BD67" w:rsidR="00320D07" w:rsidRDefault="00320D07"/>
    <w:p w14:paraId="2648F841" w14:textId="18EA91AD" w:rsidR="00B35A1D" w:rsidRDefault="00B35A1D">
      <w:r>
        <w:t>Board reviewed abatement application submitted by Richard Oksendahl, for tax years 2016 and 2017 (2018-56-57), on the following described property as Lot 20, Block 4, Sikes 2</w:t>
      </w:r>
      <w:r w:rsidRPr="00B35A1D">
        <w:rPr>
          <w:vertAlign w:val="superscript"/>
        </w:rPr>
        <w:t>nd</w:t>
      </w:r>
      <w:r>
        <w:t xml:space="preserve"> Addition, located in the City of Rugby.  Moved by </w:t>
      </w:r>
      <w:proofErr w:type="spellStart"/>
      <w:r>
        <w:t>Brossart</w:t>
      </w:r>
      <w:proofErr w:type="spellEnd"/>
      <w:r>
        <w:t xml:space="preserve"> and seconded by </w:t>
      </w:r>
      <w:proofErr w:type="spellStart"/>
      <w:r>
        <w:t>Hoffert</w:t>
      </w:r>
      <w:proofErr w:type="spellEnd"/>
      <w:r>
        <w:t>, to approve the abatement application for tax years 2016 and 2017, as recommended by the Tax Director, in accordance with homestead credit filed.  Motion carried.</w:t>
      </w:r>
    </w:p>
    <w:p w14:paraId="79E34959" w14:textId="1F81E1AE" w:rsidR="00B35A1D" w:rsidRDefault="00B35A1D"/>
    <w:p w14:paraId="54BB9DE9" w14:textId="0FF6A838" w:rsidR="00B35A1D" w:rsidRDefault="00B35A1D">
      <w:r>
        <w:t xml:space="preserve">Board reviewed abatement application submitted by Violet Burgess, for tax year 2018 (2018-58), on the following described property as W 60’ of Lots 1-2-3-4-5, Block 2, R. O., located in the City of Rugby.  Moved by </w:t>
      </w:r>
      <w:proofErr w:type="spellStart"/>
      <w:r>
        <w:t>Hoffert</w:t>
      </w:r>
      <w:proofErr w:type="spellEnd"/>
      <w:r>
        <w:t xml:space="preserve"> and seconded by Larson, to approve the abatement application for tax year 2018, as recommended by the Tax Director, in accordance with homestead credit filed.  Motion carried.</w:t>
      </w:r>
    </w:p>
    <w:p w14:paraId="3F3493F3" w14:textId="5F1C971C" w:rsidR="00B35A1D" w:rsidRDefault="00B35A1D"/>
    <w:p w14:paraId="504BD1A5" w14:textId="780E4CDF" w:rsidR="00320D07" w:rsidRDefault="00B35A1D">
      <w:r>
        <w:t>Melinda Voeller, Director of Social Services</w:t>
      </w:r>
      <w:r w:rsidR="00E10621">
        <w:t>,</w:t>
      </w:r>
      <w:r>
        <w:t xml:space="preserve"> met with the board concerning her department.</w:t>
      </w:r>
    </w:p>
    <w:p w14:paraId="7A9C8F35" w14:textId="632EDBC3" w:rsidR="00B35A1D" w:rsidRDefault="00B35A1D"/>
    <w:p w14:paraId="17B1BD41" w14:textId="592C5BF9" w:rsidR="00B35A1D" w:rsidRDefault="00B35A1D">
      <w:r>
        <w:t xml:space="preserve">Moved by Christenson and seconded by </w:t>
      </w:r>
      <w:proofErr w:type="spellStart"/>
      <w:r>
        <w:t>Brossart</w:t>
      </w:r>
      <w:proofErr w:type="spellEnd"/>
      <w:r>
        <w:t>, to purchase a computer and back up server for Social Services.  Motion carried.</w:t>
      </w:r>
    </w:p>
    <w:p w14:paraId="15D1522D" w14:textId="04A033D4" w:rsidR="00B35A1D" w:rsidRDefault="00B35A1D"/>
    <w:p w14:paraId="10F10A6F" w14:textId="4F2DE578" w:rsidR="00B35A1D" w:rsidRDefault="00B35A1D">
      <w:r>
        <w:t xml:space="preserve">Board held hearing on the minimum sale price for real estate acquired through tax deed action, in accordance with sections 57-28-11.  No written comments were received.  Moved by </w:t>
      </w:r>
      <w:proofErr w:type="spellStart"/>
      <w:r>
        <w:t>Hoffert</w:t>
      </w:r>
      <w:proofErr w:type="spellEnd"/>
      <w:r>
        <w:t xml:space="preserve"> and seconded by </w:t>
      </w:r>
      <w:proofErr w:type="spellStart"/>
      <w:r>
        <w:t>Brossart</w:t>
      </w:r>
      <w:proofErr w:type="spellEnd"/>
      <w:r>
        <w:t>, to approve the minimum sale price, as recommended by the Tax Director, and that the terms of the sale on November 20, 2018, be for cash only.  Motion carried.</w:t>
      </w:r>
    </w:p>
    <w:p w14:paraId="2EC8FB0C" w14:textId="6F53B5A7" w:rsidR="00B35A1D" w:rsidRDefault="00B35A1D"/>
    <w:p w14:paraId="796CADA4" w14:textId="57A80DBB" w:rsidR="00B35A1D" w:rsidRDefault="00333B9A">
      <w:r>
        <w:t xml:space="preserve">Jessica </w:t>
      </w:r>
      <w:proofErr w:type="spellStart"/>
      <w:r>
        <w:t>Tagestad</w:t>
      </w:r>
      <w:proofErr w:type="spellEnd"/>
      <w:r>
        <w:t xml:space="preserve">, </w:t>
      </w:r>
      <w:proofErr w:type="spellStart"/>
      <w:r>
        <w:t>Wold</w:t>
      </w:r>
      <w:proofErr w:type="spellEnd"/>
      <w:r>
        <w:t xml:space="preserve"> Engineering, met and gave the board an update on the Knox Road Project. Also discussed was the 2019-2023 County Federal Aid Programs and that the board should wait to sign the road projects until after they have met with DOT on Monday, October 8, 2018 at 11:00 A.M., at the Bismarck Civic Center</w:t>
      </w:r>
      <w:r w:rsidR="00E10621">
        <w:t>,</w:t>
      </w:r>
      <w:r>
        <w:t xml:space="preserve"> where they will discuss the road projects and funding available.</w:t>
      </w:r>
    </w:p>
    <w:p w14:paraId="307A673F" w14:textId="62D7A8C3" w:rsidR="00333B9A" w:rsidRDefault="00333B9A"/>
    <w:p w14:paraId="0672289F" w14:textId="42CB289E" w:rsidR="00333B9A" w:rsidRDefault="00333B9A">
      <w:r>
        <w:t>Galen J. Mack, States Attorney, joined the meeting.</w:t>
      </w:r>
    </w:p>
    <w:p w14:paraId="06E1FBC3" w14:textId="39BCE76C" w:rsidR="006973CD" w:rsidRDefault="006973CD"/>
    <w:p w14:paraId="3EC4320E" w14:textId="6523AF8D" w:rsidR="006973CD" w:rsidRDefault="006973CD">
      <w:r>
        <w:t xml:space="preserve">Chairman </w:t>
      </w:r>
      <w:proofErr w:type="spellStart"/>
      <w:r>
        <w:t>Migler</w:t>
      </w:r>
      <w:proofErr w:type="spellEnd"/>
      <w:r>
        <w:t xml:space="preserve"> asked Galen if he had the mental health agreement completed for the school and county to sign.</w:t>
      </w:r>
    </w:p>
    <w:p w14:paraId="14EFF3C0" w14:textId="77777777" w:rsidR="006973CD" w:rsidRDefault="006973CD"/>
    <w:p w14:paraId="346C7E5C" w14:textId="5466BD27" w:rsidR="00333B9A" w:rsidRDefault="006973CD">
      <w:r>
        <w:lastRenderedPageBreak/>
        <w:t>M</w:t>
      </w:r>
      <w:r w:rsidR="00333B9A">
        <w:t xml:space="preserve">oved by Christenson and seconded by </w:t>
      </w:r>
      <w:proofErr w:type="spellStart"/>
      <w:r w:rsidR="00333B9A">
        <w:t>Hoffert</w:t>
      </w:r>
      <w:proofErr w:type="spellEnd"/>
      <w:r w:rsidR="00333B9A">
        <w:t xml:space="preserve">, to appoint Don </w:t>
      </w:r>
      <w:proofErr w:type="spellStart"/>
      <w:r w:rsidR="00333B9A">
        <w:t>Jelsing</w:t>
      </w:r>
      <w:proofErr w:type="spellEnd"/>
      <w:r w:rsidR="00333B9A">
        <w:t xml:space="preserve"> and David </w:t>
      </w:r>
      <w:proofErr w:type="spellStart"/>
      <w:r w:rsidR="00333B9A">
        <w:t>Migler</w:t>
      </w:r>
      <w:proofErr w:type="spellEnd"/>
      <w:r w:rsidR="00333B9A">
        <w:t xml:space="preserve">, as delegates to the State Fair Association annual meeting.  Meeting will be held at the </w:t>
      </w:r>
      <w:proofErr w:type="spellStart"/>
      <w:r w:rsidR="00333B9A">
        <w:t>Ramkota</w:t>
      </w:r>
      <w:proofErr w:type="spellEnd"/>
      <w:r w:rsidR="00333B9A">
        <w:t xml:space="preserve"> Hotel in Bismarck on November 15</w:t>
      </w:r>
      <w:r w:rsidR="00333B9A" w:rsidRPr="00333B9A">
        <w:rPr>
          <w:vertAlign w:val="superscript"/>
        </w:rPr>
        <w:t>th</w:t>
      </w:r>
      <w:r w:rsidR="00333B9A">
        <w:t xml:space="preserve"> at 1:00 </w:t>
      </w:r>
      <w:proofErr w:type="gramStart"/>
      <w:r w:rsidR="00333B9A">
        <w:t>P.M..</w:t>
      </w:r>
      <w:proofErr w:type="gramEnd"/>
      <w:r w:rsidR="00333B9A">
        <w:t xml:space="preserve">  Motion carried.</w:t>
      </w:r>
    </w:p>
    <w:p w14:paraId="0EE94FE0" w14:textId="27A9F681" w:rsidR="00333B9A" w:rsidRDefault="00333B9A"/>
    <w:p w14:paraId="3E627A32" w14:textId="41444AC2" w:rsidR="00333B9A" w:rsidRDefault="00333B9A">
      <w:r>
        <w:t xml:space="preserve">Moved by Christenson and seconded by </w:t>
      </w:r>
      <w:proofErr w:type="spellStart"/>
      <w:r>
        <w:t>Hoffert</w:t>
      </w:r>
      <w:proofErr w:type="spellEnd"/>
      <w:r>
        <w:t>, to rescind the burn ban declaration dated April 26, 2018.  Motion carried.</w:t>
      </w:r>
    </w:p>
    <w:p w14:paraId="73F4C2EC" w14:textId="0FE6DEC2" w:rsidR="00333B9A" w:rsidRDefault="00333B9A"/>
    <w:p w14:paraId="54B5B9C9" w14:textId="5DA3E803" w:rsidR="00791DAC" w:rsidRDefault="00333B9A">
      <w:r>
        <w:t>As the hour of 11:00 A.M. was past</w:t>
      </w:r>
      <w:r w:rsidR="00E10621">
        <w:t>,</w:t>
      </w:r>
      <w:r>
        <w:t xml:space="preserve"> the chairman called for the opening of the propane, diesel fuel and gasoline bids.  The following bids were received and declared in order</w:t>
      </w:r>
      <w:r w:rsidR="00E10621">
        <w:t xml:space="preserve"> from</w:t>
      </w:r>
      <w:bookmarkStart w:id="0" w:name="_GoBack"/>
      <w:bookmarkEnd w:id="0"/>
      <w:r w:rsidR="00791DAC">
        <w:t xml:space="preserve"> Envision and Harper Oil. </w:t>
      </w:r>
    </w:p>
    <w:p w14:paraId="31564381" w14:textId="123E0DAF" w:rsidR="00791DAC" w:rsidRDefault="00791DAC">
      <w:r>
        <w:t>Harper Oil-Diesel- current price less cash discount of $0.04 a gallon on a 30-day billing.</w:t>
      </w:r>
    </w:p>
    <w:p w14:paraId="26FC783E" w14:textId="5306E78A" w:rsidR="00333B9A" w:rsidRDefault="00791DAC">
      <w:r>
        <w:t xml:space="preserve">Envision-Diesel fuel- daily price less $.13; Propane- 1.19 per gallon; gasoline- Net reduction from pump price, less $.07 per gallon. Moved by </w:t>
      </w:r>
      <w:proofErr w:type="spellStart"/>
      <w:r>
        <w:t>Hoffert</w:t>
      </w:r>
      <w:proofErr w:type="spellEnd"/>
      <w:r>
        <w:t xml:space="preserve"> and seconded by Larson, to accept the bid from Envision.</w:t>
      </w:r>
    </w:p>
    <w:p w14:paraId="098940C0" w14:textId="719FB0B0" w:rsidR="00791DAC" w:rsidRDefault="00791DAC">
      <w:r>
        <w:t>Motion carried.</w:t>
      </w:r>
    </w:p>
    <w:p w14:paraId="164A4008" w14:textId="3987428E" w:rsidR="00791DAC" w:rsidRDefault="00791DAC"/>
    <w:p w14:paraId="15111EA6" w14:textId="006F0104" w:rsidR="00791DAC" w:rsidRDefault="00791DAC">
      <w:r>
        <w:t xml:space="preserve">There being no further business, Chairman </w:t>
      </w:r>
      <w:proofErr w:type="spellStart"/>
      <w:r>
        <w:t>Migler</w:t>
      </w:r>
      <w:proofErr w:type="spellEnd"/>
      <w:r>
        <w:t xml:space="preserve"> adjourned the meeting at 11:30 A.M.</w:t>
      </w:r>
    </w:p>
    <w:p w14:paraId="3D869626" w14:textId="6F3B0346" w:rsidR="00791DAC" w:rsidRDefault="00791DAC"/>
    <w:p w14:paraId="45F98712" w14:textId="1CD7D4F5" w:rsidR="00791DAC" w:rsidRDefault="00791DAC">
      <w:r>
        <w:t>____________________________</w:t>
      </w:r>
      <w:r>
        <w:tab/>
      </w:r>
      <w:r>
        <w:tab/>
      </w:r>
      <w:r>
        <w:tab/>
        <w:t>_________________________________</w:t>
      </w:r>
    </w:p>
    <w:p w14:paraId="1F117A05" w14:textId="0E1CA5DF" w:rsidR="00791DAC" w:rsidRDefault="00791DAC">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7C141687" w14:textId="5ECEBF0C" w:rsidR="00791DAC" w:rsidRDefault="00791DAC">
      <w:r>
        <w:t>Pierce County, North Dakota</w:t>
      </w:r>
      <w:r>
        <w:tab/>
      </w:r>
      <w:r>
        <w:tab/>
      </w:r>
      <w:r>
        <w:tab/>
      </w:r>
      <w:r>
        <w:tab/>
        <w:t>Board of County Commissioners</w:t>
      </w:r>
    </w:p>
    <w:p w14:paraId="2D6CF93F" w14:textId="77777777" w:rsidR="00B35A1D" w:rsidRDefault="00B35A1D"/>
    <w:p w14:paraId="0C539B9F" w14:textId="7E85DEA0" w:rsidR="004B3EAC" w:rsidRDefault="004B3EAC"/>
    <w:p w14:paraId="70BAA558" w14:textId="77777777" w:rsidR="004B3EAC" w:rsidRDefault="004B3EAC"/>
    <w:sectPr w:rsidR="004B3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D92"/>
    <w:rsid w:val="001416EA"/>
    <w:rsid w:val="00320D07"/>
    <w:rsid w:val="00333B9A"/>
    <w:rsid w:val="004B3EAC"/>
    <w:rsid w:val="006973CD"/>
    <w:rsid w:val="00791DAC"/>
    <w:rsid w:val="00821D92"/>
    <w:rsid w:val="00B35A1D"/>
    <w:rsid w:val="00CE3847"/>
    <w:rsid w:val="00E10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8D6F1"/>
  <w15:chartTrackingRefBased/>
  <w15:docId w15:val="{753C0025-DD35-4804-8DA5-BA7CE8A1B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967</Words>
  <Characters>5515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cp:lastPrinted>2018-10-03T13:13:00Z</cp:lastPrinted>
  <dcterms:created xsi:type="dcterms:W3CDTF">2018-10-02T21:21:00Z</dcterms:created>
  <dcterms:modified xsi:type="dcterms:W3CDTF">2018-10-03T13:58:00Z</dcterms:modified>
</cp:coreProperties>
</file>