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4303" w:rsidRDefault="00A7551A">
      <w:bookmarkStart w:id="0" w:name="_GoBack"/>
      <w:bookmarkEnd w:id="0"/>
      <w:r>
        <w:t>PROCEEDINGS OF THE PIERCE COUNTY, NORTH DAKOTA, BOARD OF COUNTY COMMISSIONERS</w:t>
      </w:r>
    </w:p>
    <w:p w:rsidR="00A7551A" w:rsidRDefault="00A7551A"/>
    <w:p w:rsidR="00A7551A" w:rsidRDefault="00A7551A">
      <w:r>
        <w:tab/>
      </w:r>
      <w:r>
        <w:tab/>
      </w:r>
      <w:r>
        <w:tab/>
      </w:r>
      <w:r>
        <w:tab/>
      </w:r>
      <w:r>
        <w:tab/>
        <w:t>April 1, 2014</w:t>
      </w:r>
    </w:p>
    <w:p w:rsidR="00A7551A" w:rsidRDefault="00A7551A">
      <w:r>
        <w:t xml:space="preserve">The Pierce County Board of County Commissioners met in regular session on April 1, 2014.  Chairman Johnston called the meeting to order at 8:00 A.M., with members Christenson, Bohl, </w:t>
      </w:r>
      <w:proofErr w:type="spellStart"/>
      <w:r>
        <w:t>Migler</w:t>
      </w:r>
      <w:proofErr w:type="spellEnd"/>
      <w:r>
        <w:t xml:space="preserve"> and Larson present.</w:t>
      </w:r>
    </w:p>
    <w:p w:rsidR="00A7551A" w:rsidRDefault="00A7551A"/>
    <w:p w:rsidR="00A7551A" w:rsidRDefault="00A7551A">
      <w:r>
        <w:t>Chairman Johnston led the Pledge of Allegiance.</w:t>
      </w:r>
    </w:p>
    <w:p w:rsidR="00A7551A" w:rsidRDefault="00A7551A"/>
    <w:p w:rsidR="00A7551A" w:rsidRDefault="00A7551A">
      <w:r>
        <w:t xml:space="preserve">A motion was made by </w:t>
      </w:r>
      <w:proofErr w:type="spellStart"/>
      <w:r>
        <w:t>Migler</w:t>
      </w:r>
      <w:proofErr w:type="spellEnd"/>
      <w:r>
        <w:t xml:space="preserve"> and seconded by Christenson, to accept the March minutes as mailed. Motion carried.</w:t>
      </w:r>
    </w:p>
    <w:p w:rsidR="00A7551A" w:rsidRDefault="00A7551A"/>
    <w:p w:rsidR="00A7551A" w:rsidRDefault="00A7551A">
      <w:r>
        <w:t>A motion was made by Bohl and seconded by Larson, to approve those bills previously paid and those yet unpaid were ordered paid.  Motion carried.</w:t>
      </w:r>
    </w:p>
    <w:p w:rsidR="00A7551A" w:rsidRDefault="00A7551A"/>
    <w:p w:rsidR="00A7551A" w:rsidRDefault="00A7551A">
      <w:r>
        <w:t xml:space="preserve">Board reviewed Officer </w:t>
      </w:r>
      <w:proofErr w:type="gramStart"/>
      <w:r>
        <w:t>fee</w:t>
      </w:r>
      <w:proofErr w:type="gramEnd"/>
      <w:r>
        <w:t xml:space="preserve"> reports and hourly workers time sheets.</w:t>
      </w:r>
    </w:p>
    <w:p w:rsidR="00A7551A" w:rsidRDefault="00A7551A"/>
    <w:p w:rsidR="00A7551A" w:rsidRDefault="00A7551A">
      <w:r>
        <w:t>A motion was made by Christenson and seconded by Bohl, to accept the financial report for the month of March.  Motion carried.</w:t>
      </w:r>
    </w:p>
    <w:p w:rsidR="00A7551A" w:rsidRDefault="00A7551A"/>
    <w:p w:rsidR="00A7551A" w:rsidRDefault="00A7551A">
      <w:r>
        <w:t xml:space="preserve">A motion was made by Christenson and seconded by </w:t>
      </w:r>
      <w:proofErr w:type="spellStart"/>
      <w:r>
        <w:t>Migler</w:t>
      </w:r>
      <w:proofErr w:type="spellEnd"/>
      <w:r>
        <w:t>, to approve Treasurer’s checks #5232-5248 in the amount of $6,369.67 for the month of March.  Motion carried.</w:t>
      </w:r>
    </w:p>
    <w:p w:rsidR="00A7551A" w:rsidRDefault="00A7551A"/>
    <w:p w:rsidR="00A7551A" w:rsidRDefault="00A7551A">
      <w:r>
        <w:t xml:space="preserve">A motion was made by Bohl and seconded by </w:t>
      </w:r>
      <w:proofErr w:type="spellStart"/>
      <w:r>
        <w:t>Migler</w:t>
      </w:r>
      <w:proofErr w:type="spellEnd"/>
      <w:r>
        <w:t xml:space="preserve">, that annual payment </w:t>
      </w:r>
      <w:proofErr w:type="gramStart"/>
      <w:r>
        <w:t>be</w:t>
      </w:r>
      <w:proofErr w:type="gramEnd"/>
      <w:r>
        <w:t xml:space="preserve"> made from the Road Districts to Road and Bridge, for blading and snow removal, for township roads with </w:t>
      </w:r>
      <w:proofErr w:type="spellStart"/>
      <w:r>
        <w:t>motorgrader</w:t>
      </w:r>
      <w:proofErr w:type="spellEnd"/>
      <w:r>
        <w:t>. Motion carried.</w:t>
      </w:r>
    </w:p>
    <w:p w:rsidR="00A7551A" w:rsidRDefault="00A7551A"/>
    <w:p w:rsidR="00A7551A" w:rsidRDefault="0069393F">
      <w:r>
        <w:t xml:space="preserve">A motion was made by Christenson and seconded by Bohl, to approve the variance request from Joe &amp; </w:t>
      </w:r>
      <w:proofErr w:type="spellStart"/>
      <w:r>
        <w:t>FLorine</w:t>
      </w:r>
      <w:proofErr w:type="spellEnd"/>
      <w:r>
        <w:t xml:space="preserve"> </w:t>
      </w:r>
      <w:proofErr w:type="spellStart"/>
      <w:r>
        <w:t>Seil</w:t>
      </w:r>
      <w:proofErr w:type="spellEnd"/>
      <w:r>
        <w:t>, to plant trees on his property going north and east, as recommend</w:t>
      </w:r>
      <w:r w:rsidR="00290797">
        <w:t>ed</w:t>
      </w:r>
      <w:r>
        <w:t xml:space="preserve"> by the Planning &amp; Zoning Board.  Motion carried.</w:t>
      </w:r>
    </w:p>
    <w:p w:rsidR="0069393F" w:rsidRDefault="0069393F"/>
    <w:p w:rsidR="0069393F" w:rsidRDefault="0069393F">
      <w:r>
        <w:t xml:space="preserve">A motion was made by Bohl and seconded by </w:t>
      </w:r>
      <w:proofErr w:type="spellStart"/>
      <w:r>
        <w:t>Migler</w:t>
      </w:r>
      <w:proofErr w:type="spellEnd"/>
      <w:r>
        <w:t xml:space="preserve">, to appoint Tim </w:t>
      </w:r>
      <w:proofErr w:type="spellStart"/>
      <w:r>
        <w:t>Ostrem</w:t>
      </w:r>
      <w:proofErr w:type="spellEnd"/>
      <w:r>
        <w:t xml:space="preserve"> on the City’s Planning &amp; Zoning Board for the 1 mile extraterritorial zoning with the city and county, as recommended by the Pierce County Planning &amp; Zoning Board.  Motion carried.</w:t>
      </w:r>
    </w:p>
    <w:p w:rsidR="0069393F" w:rsidRDefault="0069393F"/>
    <w:p w:rsidR="0069393F" w:rsidRDefault="0069393F">
      <w:r>
        <w:t>Matt Lunde, Sheriff, joined the meeting.</w:t>
      </w:r>
    </w:p>
    <w:p w:rsidR="0069393F" w:rsidRDefault="0069393F"/>
    <w:p w:rsidR="0069393F" w:rsidRDefault="0069393F">
      <w:r>
        <w:t xml:space="preserve">Mike </w:t>
      </w:r>
      <w:proofErr w:type="spellStart"/>
      <w:r>
        <w:t>Graner</w:t>
      </w:r>
      <w:proofErr w:type="spellEnd"/>
      <w:r>
        <w:t>, Director of Business Operations, HACTC, joined the meeting.</w:t>
      </w:r>
    </w:p>
    <w:p w:rsidR="0069393F" w:rsidRDefault="0069393F"/>
    <w:p w:rsidR="0069393F" w:rsidRDefault="0069393F">
      <w:r>
        <w:t>Board recessed to sit on the HACTC Board.</w:t>
      </w:r>
    </w:p>
    <w:p w:rsidR="0069393F" w:rsidRDefault="0069393F"/>
    <w:p w:rsidR="0069393F" w:rsidRDefault="0069393F">
      <w:r>
        <w:t xml:space="preserve">Mike </w:t>
      </w:r>
      <w:proofErr w:type="spellStart"/>
      <w:r>
        <w:t>Graner</w:t>
      </w:r>
      <w:proofErr w:type="spellEnd"/>
      <w:r>
        <w:t xml:space="preserve"> updated the board on the HACTC. He also presented the cost for purchasing a time clock.</w:t>
      </w:r>
    </w:p>
    <w:p w:rsidR="0069393F" w:rsidRDefault="0069393F">
      <w:r>
        <w:t xml:space="preserve">A motion was made by </w:t>
      </w:r>
      <w:proofErr w:type="spellStart"/>
      <w:r>
        <w:t>Migler</w:t>
      </w:r>
      <w:proofErr w:type="spellEnd"/>
      <w:r>
        <w:t xml:space="preserve"> and seconded by Christenson, to approve the financials for the HACTC, for the month of February.  Motion carried.</w:t>
      </w:r>
    </w:p>
    <w:p w:rsidR="0069393F" w:rsidRDefault="0069393F"/>
    <w:p w:rsidR="0069393F" w:rsidRDefault="0069393F">
      <w:r>
        <w:t>A motion was made by Bohl and seconded by Larson, to approve those bills previously paid and those yet unpaid were ordered paid.  Motion carried.</w:t>
      </w:r>
    </w:p>
    <w:p w:rsidR="0069393F" w:rsidRDefault="0069393F"/>
    <w:p w:rsidR="0069393F" w:rsidRDefault="0069393F">
      <w:r>
        <w:lastRenderedPageBreak/>
        <w:t>Discussion was held concerning a van at the HACTC</w:t>
      </w:r>
      <w:r w:rsidR="00EC054D">
        <w:t xml:space="preserve">. A motion was made by </w:t>
      </w:r>
      <w:proofErr w:type="spellStart"/>
      <w:r w:rsidR="00EC054D">
        <w:t>Migler</w:t>
      </w:r>
      <w:proofErr w:type="spellEnd"/>
      <w:r w:rsidR="00EC054D">
        <w:t xml:space="preserve"> and seconded by Larson to advertise the van </w:t>
      </w:r>
      <w:r>
        <w:t xml:space="preserve">for sale. </w:t>
      </w:r>
    </w:p>
    <w:p w:rsidR="0069393F" w:rsidRDefault="0069393F"/>
    <w:p w:rsidR="0069393F" w:rsidRDefault="0069393F">
      <w:r>
        <w:t xml:space="preserve">Matt Lunde, Sheriff, updated the board on a meeting that was held with Leann </w:t>
      </w:r>
      <w:proofErr w:type="spellStart"/>
      <w:r>
        <w:t>Bertsch</w:t>
      </w:r>
      <w:proofErr w:type="spellEnd"/>
      <w:r>
        <w:t>,</w:t>
      </w:r>
      <w:r w:rsidR="00EC054D">
        <w:t xml:space="preserve"> Department of Corrections and Rehabilitation Director.</w:t>
      </w:r>
    </w:p>
    <w:p w:rsidR="00EC054D" w:rsidRDefault="00EC054D"/>
    <w:p w:rsidR="00EC054D" w:rsidRDefault="00EC054D">
      <w:r>
        <w:t xml:space="preserve">Mike </w:t>
      </w:r>
      <w:proofErr w:type="spellStart"/>
      <w:r>
        <w:t>Graner</w:t>
      </w:r>
      <w:proofErr w:type="spellEnd"/>
      <w:r>
        <w:t xml:space="preserve"> and Matt Lunde left the meeting.</w:t>
      </w:r>
    </w:p>
    <w:p w:rsidR="00EC054D" w:rsidRDefault="00EC054D"/>
    <w:p w:rsidR="00EC054D" w:rsidRDefault="00EC054D">
      <w:r>
        <w:t>Board reconvened at 9:15 a.m., with all members present.</w:t>
      </w:r>
    </w:p>
    <w:p w:rsidR="00EC054D" w:rsidRDefault="00EC054D"/>
    <w:p w:rsidR="00EC054D" w:rsidRDefault="00EC054D">
      <w:r>
        <w:t xml:space="preserve">Yolanda Schmidt, NDSU Extension Agent, Mike Hanson, District Director and Jim </w:t>
      </w:r>
      <w:proofErr w:type="spellStart"/>
      <w:r>
        <w:t>Teigen</w:t>
      </w:r>
      <w:proofErr w:type="spellEnd"/>
      <w:r>
        <w:t xml:space="preserve">, joined the meeting.  Yolanda updated the board on her department and asked if the board would consider her administrative position to be full time. After a lengthy discussion, it was decided that her administrative position would remain at 28 hours per week and at budget time the board would increase the hours for the administrative position from 28 hours a week to 32 hours per week.  </w:t>
      </w:r>
    </w:p>
    <w:p w:rsidR="00C11069" w:rsidRDefault="00C11069"/>
    <w:p w:rsidR="00C11069" w:rsidRDefault="00C11069">
      <w:r>
        <w:t xml:space="preserve">As the hour of 9:30 a.m. was past, the chairman called for the opening of the clay and gravel bids.  Also present were Bruce </w:t>
      </w:r>
      <w:proofErr w:type="spellStart"/>
      <w:r>
        <w:t>Dokken</w:t>
      </w:r>
      <w:proofErr w:type="spellEnd"/>
      <w:r>
        <w:t xml:space="preserve">, </w:t>
      </w:r>
      <w:proofErr w:type="spellStart"/>
      <w:r>
        <w:t>Dokken</w:t>
      </w:r>
      <w:proofErr w:type="spellEnd"/>
      <w:r>
        <w:t xml:space="preserve"> Construction, Steve Jacobson, B &amp; J Excavating, Inc. and Pete </w:t>
      </w:r>
      <w:proofErr w:type="spellStart"/>
      <w:r>
        <w:t>Ritterman</w:t>
      </w:r>
      <w:proofErr w:type="spellEnd"/>
      <w:r>
        <w:t xml:space="preserve">, </w:t>
      </w:r>
      <w:proofErr w:type="spellStart"/>
      <w:r>
        <w:t>Ritterman</w:t>
      </w:r>
      <w:proofErr w:type="spellEnd"/>
      <w:r>
        <w:t xml:space="preserve"> Trucking.  </w:t>
      </w:r>
    </w:p>
    <w:p w:rsidR="00C11069" w:rsidRDefault="00C11069"/>
    <w:p w:rsidR="00C11069" w:rsidRDefault="00C11069">
      <w:r>
        <w:t>Joe Mayer, Butler Machinery, joined the meeting.</w:t>
      </w:r>
    </w:p>
    <w:p w:rsidR="00C11069" w:rsidRDefault="00C11069"/>
    <w:p w:rsidR="00C11069" w:rsidRDefault="00C11069">
      <w:r>
        <w:t>The board reviewed the bids and declared them in order.  A motion was made by Larson and seconded by Christenson, to accept all bids for clay and graveling.  Motion carried.</w:t>
      </w:r>
    </w:p>
    <w:p w:rsidR="00C11069" w:rsidRDefault="00C11069"/>
    <w:p w:rsidR="00C11069" w:rsidRDefault="00C11069">
      <w:r>
        <w:t>As the hour of 10:00 a.m. was past, the chairman called for the opening of the machine hire bids for the construction season.  The board reviewed and declared all bids in order.  A motion was made by Bohl and seconded by Christenson, to accept all bids for machine hire.  Motion carried.</w:t>
      </w:r>
    </w:p>
    <w:p w:rsidR="00C11069" w:rsidRDefault="00C11069"/>
    <w:p w:rsidR="00EC054D" w:rsidRDefault="00C11069">
      <w:r>
        <w:t xml:space="preserve">Joe Mayer, Butler Machinery, </w:t>
      </w:r>
      <w:r w:rsidR="00290797">
        <w:t>gave</w:t>
      </w:r>
      <w:r>
        <w:t xml:space="preserve"> the board </w:t>
      </w:r>
      <w:r w:rsidR="00290797">
        <w:t xml:space="preserve">information </w:t>
      </w:r>
      <w:r>
        <w:t xml:space="preserve">on the 140 </w:t>
      </w:r>
      <w:proofErr w:type="spellStart"/>
      <w:r>
        <w:t>Motorgrader</w:t>
      </w:r>
      <w:proofErr w:type="spellEnd"/>
      <w:r>
        <w:t xml:space="preserve"> and 160 </w:t>
      </w:r>
      <w:proofErr w:type="spellStart"/>
      <w:r>
        <w:t>Motorgrader</w:t>
      </w:r>
      <w:proofErr w:type="spellEnd"/>
      <w:r>
        <w:t xml:space="preserve">. </w:t>
      </w:r>
    </w:p>
    <w:p w:rsidR="00C11069" w:rsidRDefault="00C11069"/>
    <w:p w:rsidR="00C11069" w:rsidRDefault="00C11069">
      <w:r>
        <w:t xml:space="preserve">Edie </w:t>
      </w:r>
      <w:proofErr w:type="spellStart"/>
      <w:r>
        <w:t>Wurgler</w:t>
      </w:r>
      <w:proofErr w:type="spellEnd"/>
      <w:r>
        <w:t xml:space="preserve">, Richard Davidson, members of the Historical Society and Cathy </w:t>
      </w:r>
      <w:proofErr w:type="spellStart"/>
      <w:r>
        <w:t>Jelsing</w:t>
      </w:r>
      <w:proofErr w:type="spellEnd"/>
      <w:r>
        <w:t>, Cur</w:t>
      </w:r>
      <w:r w:rsidR="001C4F2D">
        <w:t>ator/Manager, met and gave the board</w:t>
      </w:r>
      <w:r w:rsidR="00290797">
        <w:t xml:space="preserve"> a</w:t>
      </w:r>
      <w:r w:rsidR="001C4F2D">
        <w:t xml:space="preserve"> handout on the </w:t>
      </w:r>
      <w:proofErr w:type="spellStart"/>
      <w:r w:rsidR="001C4F2D">
        <w:t>The</w:t>
      </w:r>
      <w:proofErr w:type="spellEnd"/>
      <w:r w:rsidR="001C4F2D">
        <w:t xml:space="preserve"> Prairie Times, and asked the board if they would place the question on the ballot for the primary election of whether they should levy a tax.  This would be in addition to all levies now authorized by law, of not exceeding three-quarters of a mill, upon all taxable property in the County, to defray the expenses in general and not limited to, maintenance of buildings.  A motion was made by Christenson and seconded by Larson, to put the question on the ballot for the next election (June 10, 2014) whether the county should levy a tax, now authorized by law, of not exceeding three-quarters of one mill, upon all taxable property in the county.  Motion carried.</w:t>
      </w:r>
    </w:p>
    <w:p w:rsidR="001C4F2D" w:rsidRDefault="001C4F2D"/>
    <w:p w:rsidR="001C4F2D" w:rsidRDefault="001C4F2D">
      <w:r>
        <w:t xml:space="preserve">Kelsey </w:t>
      </w:r>
      <w:proofErr w:type="spellStart"/>
      <w:r>
        <w:t>Siegler</w:t>
      </w:r>
      <w:proofErr w:type="spellEnd"/>
      <w:r>
        <w:t>, Tax Director, met with the board on her department and stated that she would be meeting with the townships next week.</w:t>
      </w:r>
    </w:p>
    <w:p w:rsidR="001C4F2D" w:rsidRDefault="001C4F2D"/>
    <w:p w:rsidR="001C4F2D" w:rsidRDefault="001C4F2D">
      <w:r>
        <w:t xml:space="preserve">Gloria </w:t>
      </w:r>
      <w:proofErr w:type="spellStart"/>
      <w:r>
        <w:t>Larsgaard</w:t>
      </w:r>
      <w:proofErr w:type="spellEnd"/>
      <w:r>
        <w:t xml:space="preserve">, Architect, EAPC, Kim Keller, Richard </w:t>
      </w:r>
      <w:proofErr w:type="spellStart"/>
      <w:r>
        <w:t>Larsgaard</w:t>
      </w:r>
      <w:proofErr w:type="spellEnd"/>
      <w:r>
        <w:t xml:space="preserve">, Construction Manager, Mike Swanson, Swanson Construction, Tim </w:t>
      </w:r>
      <w:proofErr w:type="spellStart"/>
      <w:r>
        <w:t>Bartsch</w:t>
      </w:r>
      <w:proofErr w:type="spellEnd"/>
      <w:r>
        <w:t xml:space="preserve">, </w:t>
      </w:r>
      <w:proofErr w:type="spellStart"/>
      <w:r>
        <w:t>Bartsch</w:t>
      </w:r>
      <w:proofErr w:type="spellEnd"/>
      <w:r>
        <w:t xml:space="preserve"> Electric and </w:t>
      </w:r>
      <w:r w:rsidR="00757E2E">
        <w:t>Ken Bacchus, J</w:t>
      </w:r>
      <w:r w:rsidR="00636960">
        <w:t>ohnson’s Plumbing, joined the meeting.  Mike Swanson</w:t>
      </w:r>
      <w:r w:rsidR="00290797">
        <w:t xml:space="preserve"> </w:t>
      </w:r>
      <w:r w:rsidR="00636960">
        <w:t xml:space="preserve">presented a schedule for the remodeling project. He also shared with everyone </w:t>
      </w:r>
      <w:r w:rsidR="00636960">
        <w:lastRenderedPageBreak/>
        <w:t xml:space="preserve">what has been completed as of today, and that he is waiting for the beams to be delivered. Tim </w:t>
      </w:r>
      <w:proofErr w:type="spellStart"/>
      <w:r w:rsidR="00636960">
        <w:t>Bartsch</w:t>
      </w:r>
      <w:proofErr w:type="spellEnd"/>
      <w:r w:rsidR="00636960">
        <w:t xml:space="preserve">, </w:t>
      </w:r>
      <w:proofErr w:type="spellStart"/>
      <w:r w:rsidR="00636960">
        <w:t>Bartsch</w:t>
      </w:r>
      <w:proofErr w:type="spellEnd"/>
      <w:r w:rsidR="00636960">
        <w:t xml:space="preserve"> Electric would like to put the service panel in another location.</w:t>
      </w:r>
    </w:p>
    <w:p w:rsidR="00290797" w:rsidRDefault="00290797"/>
    <w:p w:rsidR="00636960" w:rsidRDefault="00636960">
      <w:r>
        <w:t xml:space="preserve">Jessica </w:t>
      </w:r>
      <w:proofErr w:type="spellStart"/>
      <w:r>
        <w:t>Tagestad</w:t>
      </w:r>
      <w:proofErr w:type="spellEnd"/>
      <w:r>
        <w:t xml:space="preserve">, </w:t>
      </w:r>
      <w:proofErr w:type="spellStart"/>
      <w:r>
        <w:t>Wold</w:t>
      </w:r>
      <w:proofErr w:type="spellEnd"/>
      <w:r>
        <w:t xml:space="preserve"> E</w:t>
      </w:r>
      <w:r w:rsidR="00947D3C">
        <w:t>ngineer, met and gave the board</w:t>
      </w:r>
      <w:r w:rsidR="00290797">
        <w:t xml:space="preserve"> a</w:t>
      </w:r>
      <w:r w:rsidR="00947D3C">
        <w:t xml:space="preserve"> brief update on the upcoming bidding project that will be held on April 15, 2014 at the Rolla Courthouse.  Joe Bohl will be attending.</w:t>
      </w:r>
    </w:p>
    <w:p w:rsidR="00947D3C" w:rsidRDefault="00947D3C"/>
    <w:p w:rsidR="00947D3C" w:rsidRDefault="00947D3C">
      <w:proofErr w:type="spellStart"/>
      <w:r>
        <w:t>Migler</w:t>
      </w:r>
      <w:proofErr w:type="spellEnd"/>
      <w:r>
        <w:t xml:space="preserve"> presented a request from Daryl Klein</w:t>
      </w:r>
      <w:r w:rsidR="00290797">
        <w:t>,</w:t>
      </w:r>
      <w:r>
        <w:t xml:space="preserve"> asking </w:t>
      </w:r>
      <w:r w:rsidR="00FA4427">
        <w:t xml:space="preserve">the county to </w:t>
      </w:r>
      <w:r w:rsidR="00290797">
        <w:t>p</w:t>
      </w:r>
      <w:r w:rsidR="00FA4427">
        <w:t>ay the</w:t>
      </w:r>
      <w:r>
        <w:t xml:space="preserve"> deductible that insurance will not pay for a fence that was damaged by the blade operator pushing snow.  A motion was made by </w:t>
      </w:r>
      <w:proofErr w:type="spellStart"/>
      <w:r>
        <w:t>Migler</w:t>
      </w:r>
      <w:proofErr w:type="spellEnd"/>
      <w:r>
        <w:t xml:space="preserve"> and seconded by Larson, to pay the deductible in the amount of $293.03 to Daryl Klein.  Motion carried.</w:t>
      </w:r>
    </w:p>
    <w:p w:rsidR="00947D3C" w:rsidRDefault="00947D3C"/>
    <w:p w:rsidR="00947D3C" w:rsidRDefault="00947D3C">
      <w:r>
        <w:t xml:space="preserve">A conference call was held at 11:45 a.m. with McHenry County Commission, on the Community Service Coordinator position.  Chairman </w:t>
      </w:r>
      <w:proofErr w:type="spellStart"/>
      <w:r>
        <w:t>Bergstad</w:t>
      </w:r>
      <w:proofErr w:type="spellEnd"/>
      <w:r>
        <w:t xml:space="preserve"> stated that the employee wants to work more hours than the set amount of 28 per week.  </w:t>
      </w:r>
      <w:proofErr w:type="spellStart"/>
      <w:r>
        <w:t>Bergstad</w:t>
      </w:r>
      <w:proofErr w:type="spellEnd"/>
      <w:r>
        <w:t xml:space="preserve"> </w:t>
      </w:r>
      <w:r w:rsidR="00FA4427">
        <w:t>asked how the position was advertised. Pierce stated that it was advertised at 28 hours per week.</w:t>
      </w:r>
      <w:r>
        <w:t xml:space="preserve"> They will be meeting with the community service coordinator later today and</w:t>
      </w:r>
      <w:r w:rsidR="00290797">
        <w:t xml:space="preserve"> they will</w:t>
      </w:r>
      <w:r>
        <w:t xml:space="preserve"> let Pierce County know their decision.</w:t>
      </w:r>
    </w:p>
    <w:p w:rsidR="00947D3C" w:rsidRDefault="00947D3C"/>
    <w:p w:rsidR="00947D3C" w:rsidRDefault="00947D3C">
      <w:r>
        <w:t xml:space="preserve">Galen J. Mack, States </w:t>
      </w:r>
      <w:r w:rsidR="004A1191">
        <w:t>Attorney, joined the meeting.</w:t>
      </w:r>
    </w:p>
    <w:p w:rsidR="004A1191" w:rsidRDefault="004A1191"/>
    <w:p w:rsidR="004A1191" w:rsidRDefault="004A1191">
      <w:r>
        <w:t xml:space="preserve">Jennifer </w:t>
      </w:r>
      <w:proofErr w:type="spellStart"/>
      <w:r>
        <w:t>Liebert</w:t>
      </w:r>
      <w:proofErr w:type="spellEnd"/>
      <w:r>
        <w:t xml:space="preserve"> met with the board and inquired about the vacant lot next to the apartment building</w:t>
      </w:r>
      <w:r w:rsidR="00290797">
        <w:t>,</w:t>
      </w:r>
      <w:r>
        <w:t xml:space="preserve"> across from the Memorial Hall.  The consensus of the board was if Jennifer &amp; </w:t>
      </w:r>
      <w:proofErr w:type="spellStart"/>
      <w:r>
        <w:t>Alen</w:t>
      </w:r>
      <w:proofErr w:type="spellEnd"/>
      <w:r>
        <w:t xml:space="preserve"> </w:t>
      </w:r>
      <w:proofErr w:type="spellStart"/>
      <w:r>
        <w:t>Liebert</w:t>
      </w:r>
      <w:proofErr w:type="spellEnd"/>
      <w:r>
        <w:t xml:space="preserve"> purchased the building</w:t>
      </w:r>
      <w:r w:rsidR="00290797">
        <w:t>,</w:t>
      </w:r>
      <w:r>
        <w:t xml:space="preserve"> the board will back out of the vacant lot purchase. </w:t>
      </w:r>
    </w:p>
    <w:p w:rsidR="004A1191" w:rsidRDefault="004A1191"/>
    <w:p w:rsidR="00FA4427" w:rsidRDefault="00FA4427">
      <w:r>
        <w:t>There being no further business, Johnston moved to adjourn the meeting at 12:10 p.m.</w:t>
      </w:r>
    </w:p>
    <w:p w:rsidR="00FA4427" w:rsidRDefault="00FA4427"/>
    <w:p w:rsidR="00FA4427" w:rsidRDefault="00FA4427">
      <w:r>
        <w:t>_____________________________</w:t>
      </w:r>
      <w:r>
        <w:tab/>
      </w:r>
      <w:r>
        <w:tab/>
      </w:r>
      <w:r>
        <w:tab/>
        <w:t>_______________________________</w:t>
      </w:r>
    </w:p>
    <w:p w:rsidR="00FA4427" w:rsidRDefault="00FA4427">
      <w:r>
        <w:t>Karin Fursather, Auditor-Treasurer</w:t>
      </w:r>
      <w:r>
        <w:tab/>
      </w:r>
      <w:r>
        <w:tab/>
      </w:r>
      <w:r>
        <w:tab/>
        <w:t>Duane Johnston, Chairman</w:t>
      </w:r>
    </w:p>
    <w:p w:rsidR="00FA4427" w:rsidRDefault="00FA4427">
      <w:r>
        <w:t>Pierce County, North Dakota</w:t>
      </w:r>
      <w:r>
        <w:tab/>
      </w:r>
      <w:r>
        <w:tab/>
      </w:r>
      <w:r>
        <w:tab/>
      </w:r>
      <w:r>
        <w:tab/>
        <w:t>Board of County Commissioners</w:t>
      </w:r>
    </w:p>
    <w:p w:rsidR="004A1191" w:rsidRDefault="004A1191"/>
    <w:p w:rsidR="00636960" w:rsidRDefault="00636960"/>
    <w:p w:rsidR="00636960" w:rsidRDefault="00636960"/>
    <w:p w:rsidR="0069393F" w:rsidRDefault="00573589">
      <w:r>
        <w:t>PROCEEDINGS OF THE PIERCE COUNTY, NORTH DAKOTA, BOARD OF COUNTY COMMISSIONERS</w:t>
      </w:r>
    </w:p>
    <w:p w:rsidR="00573589" w:rsidRDefault="00573589"/>
    <w:p w:rsidR="00573589" w:rsidRDefault="00573589">
      <w:r>
        <w:tab/>
      </w:r>
      <w:r>
        <w:tab/>
      </w:r>
      <w:r>
        <w:tab/>
      </w:r>
      <w:r>
        <w:tab/>
        <w:t xml:space="preserve">          April 4, 2014</w:t>
      </w:r>
    </w:p>
    <w:p w:rsidR="00573589" w:rsidRDefault="00573589"/>
    <w:p w:rsidR="00573589" w:rsidRDefault="00573589">
      <w:r>
        <w:t xml:space="preserve">The Pierce County Board of County Commissioners met in special session on April 4, 2014.  Chairman Johnston called the meeting to order at 10:00 A.M., with members Christenson, Bohl, </w:t>
      </w:r>
      <w:proofErr w:type="spellStart"/>
      <w:r>
        <w:t>Migler</w:t>
      </w:r>
      <w:proofErr w:type="spellEnd"/>
      <w:r>
        <w:t xml:space="preserve"> and Larson present.  Also present was Tim Chapman, Pierce County Tribune and Galen J. Mack, States Attorney.</w:t>
      </w:r>
    </w:p>
    <w:p w:rsidR="00573589" w:rsidRDefault="00573589"/>
    <w:p w:rsidR="00573589" w:rsidRDefault="00573589">
      <w:r>
        <w:t>Yvonne Hagen, Community Service Coordinator, joined the meeting.</w:t>
      </w:r>
    </w:p>
    <w:p w:rsidR="00573589" w:rsidRDefault="00573589"/>
    <w:p w:rsidR="00573589" w:rsidRDefault="00573589">
      <w:r>
        <w:t>Discussion was held concerning the Community Service Coordinator position. Galen said that all three counties involved in the program will need to come up with funding to make this position cash flow.</w:t>
      </w:r>
    </w:p>
    <w:p w:rsidR="00573589" w:rsidRDefault="00573589"/>
    <w:p w:rsidR="00573589" w:rsidRDefault="00573589">
      <w:r>
        <w:t>Judge John McClintock joined the meeting.</w:t>
      </w:r>
    </w:p>
    <w:p w:rsidR="00573589" w:rsidRDefault="00573589"/>
    <w:p w:rsidR="00573589" w:rsidRDefault="00573589">
      <w:r>
        <w:lastRenderedPageBreak/>
        <w:t>Discussed with Yvonne was that she would work 36 hours as dispatch and 24 hours as community service coordinator until the Community Service Advisory Board can meet to discuss the funding options of the community service program. A meeting is scheduled for Wednesday, April 9, 2014 at 2:00 P.M.</w:t>
      </w:r>
    </w:p>
    <w:p w:rsidR="00573589" w:rsidRDefault="00573589"/>
    <w:p w:rsidR="00A7551A" w:rsidRDefault="00573589">
      <w:r>
        <w:t xml:space="preserve">Board asked Yvonne if </w:t>
      </w:r>
      <w:r w:rsidR="00280C21">
        <w:t>the community service position would only be 32 hours a week if she would consider taking this position.</w:t>
      </w:r>
      <w:r w:rsidR="00A17BAA">
        <w:t xml:space="preserve"> No decision was made at this time.</w:t>
      </w:r>
    </w:p>
    <w:p w:rsidR="00A17BAA" w:rsidRDefault="00A17BAA"/>
    <w:p w:rsidR="00A17BAA" w:rsidRDefault="00A17BAA">
      <w:r>
        <w:t>There being no further business, Johnston adjourned the meeting at 11:15 p.m.</w:t>
      </w:r>
    </w:p>
    <w:p w:rsidR="00A17BAA" w:rsidRDefault="00A17BAA"/>
    <w:p w:rsidR="00A17BAA" w:rsidRDefault="00A17BAA"/>
    <w:p w:rsidR="00A17BAA" w:rsidRDefault="00A17BAA">
      <w:r>
        <w:t>_____________________________</w:t>
      </w:r>
      <w:r>
        <w:tab/>
      </w:r>
      <w:r>
        <w:tab/>
      </w:r>
      <w:r>
        <w:tab/>
        <w:t>______________________________</w:t>
      </w:r>
    </w:p>
    <w:p w:rsidR="00A17BAA" w:rsidRDefault="00A17BAA">
      <w:r>
        <w:t>Karin Fursather, Auditor-Treasurer</w:t>
      </w:r>
      <w:r>
        <w:tab/>
      </w:r>
      <w:r>
        <w:tab/>
      </w:r>
      <w:r>
        <w:tab/>
        <w:t>Duane Johnston, Chairman</w:t>
      </w:r>
    </w:p>
    <w:p w:rsidR="00A17BAA" w:rsidRDefault="00A17BAA">
      <w:r>
        <w:t>Pierce County, North Dakota</w:t>
      </w:r>
      <w:r>
        <w:tab/>
      </w:r>
      <w:r>
        <w:tab/>
      </w:r>
      <w:r>
        <w:tab/>
      </w:r>
      <w:r>
        <w:tab/>
        <w:t>Board of County Commissioners</w:t>
      </w:r>
    </w:p>
    <w:p w:rsidR="00A7551A" w:rsidRDefault="00A7551A"/>
    <w:sectPr w:rsidR="00A7551A" w:rsidSect="0077456F">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551A"/>
    <w:rsid w:val="001C4F2D"/>
    <w:rsid w:val="00280C21"/>
    <w:rsid w:val="00290797"/>
    <w:rsid w:val="004A1191"/>
    <w:rsid w:val="00573589"/>
    <w:rsid w:val="00636960"/>
    <w:rsid w:val="0069393F"/>
    <w:rsid w:val="00757E2E"/>
    <w:rsid w:val="0077456F"/>
    <w:rsid w:val="00947D3C"/>
    <w:rsid w:val="00A17BAA"/>
    <w:rsid w:val="00A7551A"/>
    <w:rsid w:val="00BE5477"/>
    <w:rsid w:val="00C11069"/>
    <w:rsid w:val="00EC054D"/>
    <w:rsid w:val="00F14303"/>
    <w:rsid w:val="00FA44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456F"/>
    <w:rPr>
      <w:rFonts w:ascii="Tahoma" w:hAnsi="Tahoma" w:cs="Tahoma"/>
      <w:sz w:val="16"/>
      <w:szCs w:val="16"/>
    </w:rPr>
  </w:style>
  <w:style w:type="character" w:customStyle="1" w:styleId="BalloonTextChar">
    <w:name w:val="Balloon Text Char"/>
    <w:basedOn w:val="DefaultParagraphFont"/>
    <w:link w:val="BalloonText"/>
    <w:uiPriority w:val="99"/>
    <w:semiHidden/>
    <w:rsid w:val="0077456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456F"/>
    <w:rPr>
      <w:rFonts w:ascii="Tahoma" w:hAnsi="Tahoma" w:cs="Tahoma"/>
      <w:sz w:val="16"/>
      <w:szCs w:val="16"/>
    </w:rPr>
  </w:style>
  <w:style w:type="character" w:customStyle="1" w:styleId="BalloonTextChar">
    <w:name w:val="Balloon Text Char"/>
    <w:basedOn w:val="DefaultParagraphFont"/>
    <w:link w:val="BalloonText"/>
    <w:uiPriority w:val="99"/>
    <w:semiHidden/>
    <w:rsid w:val="0077456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326</TotalTime>
  <Pages>4</Pages>
  <Words>1248</Words>
  <Characters>7117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6</cp:revision>
  <cp:lastPrinted>2014-04-16T15:59:00Z</cp:lastPrinted>
  <dcterms:created xsi:type="dcterms:W3CDTF">2014-04-01T20:28:00Z</dcterms:created>
  <dcterms:modified xsi:type="dcterms:W3CDTF">2014-04-16T16:00:00Z</dcterms:modified>
</cp:coreProperties>
</file>