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FC4" w:rsidRDefault="002179FE">
      <w:r>
        <w:t>PROCEEDINGS OF THE PIERCE COUNTY, NORTH DAKOTA, BOARD OF COUNTY COMMISSIONERS</w:t>
      </w:r>
    </w:p>
    <w:p w:rsidR="008A1722" w:rsidRDefault="008A1722"/>
    <w:p w:rsidR="002179FE" w:rsidRDefault="002179FE">
      <w:r>
        <w:tab/>
      </w:r>
      <w:r>
        <w:tab/>
      </w:r>
      <w:r>
        <w:tab/>
      </w:r>
      <w:r>
        <w:tab/>
      </w:r>
      <w:r>
        <w:tab/>
        <w:t>November 5, 2013</w:t>
      </w:r>
    </w:p>
    <w:p w:rsidR="002179FE" w:rsidRDefault="002179FE"/>
    <w:p w:rsidR="002179FE" w:rsidRDefault="002179FE">
      <w:r>
        <w:t>The Pierce County Board of County Commissioners met in regular session on November 5, 2013.</w:t>
      </w:r>
    </w:p>
    <w:p w:rsidR="004955C9" w:rsidRDefault="004955C9">
      <w:r>
        <w:t xml:space="preserve">Chairman Christenson called the meeting to order at 8:00 A.M., with members Johnston, Bohl, </w:t>
      </w:r>
      <w:proofErr w:type="spellStart"/>
      <w:r>
        <w:t>Migler</w:t>
      </w:r>
      <w:proofErr w:type="spellEnd"/>
      <w:r>
        <w:t xml:space="preserve"> and Larson present.  Also present was Tim Chapman, Pierce County Tribune.</w:t>
      </w:r>
    </w:p>
    <w:p w:rsidR="004955C9" w:rsidRDefault="004955C9"/>
    <w:p w:rsidR="004955C9" w:rsidRDefault="004955C9">
      <w:r>
        <w:t>Chairman Christenson led the Pledge of Allegiance.</w:t>
      </w:r>
    </w:p>
    <w:p w:rsidR="004955C9" w:rsidRDefault="004955C9"/>
    <w:p w:rsidR="004955C9" w:rsidRDefault="004955C9">
      <w:r>
        <w:t>A motion was made by Bohl and seconded by Johnston, to accept the October minutes as mailed.</w:t>
      </w:r>
    </w:p>
    <w:p w:rsidR="004955C9" w:rsidRDefault="004955C9"/>
    <w:p w:rsidR="004955C9" w:rsidRDefault="004955C9">
      <w:r>
        <w:t xml:space="preserve">A motion was made by </w:t>
      </w:r>
      <w:proofErr w:type="spellStart"/>
      <w:r>
        <w:t>Migler</w:t>
      </w:r>
      <w:proofErr w:type="spellEnd"/>
      <w:r>
        <w:t xml:space="preserve"> and seconded by Bohl, to approve those bills previously paid and those yet unpaid were ordered paid.  Motion carried.</w:t>
      </w:r>
    </w:p>
    <w:p w:rsidR="004955C9" w:rsidRDefault="004955C9"/>
    <w:p w:rsidR="004955C9" w:rsidRDefault="004955C9">
      <w:r>
        <w:t xml:space="preserve">Board reviewed Officer </w:t>
      </w:r>
      <w:proofErr w:type="gramStart"/>
      <w:r>
        <w:t>fee</w:t>
      </w:r>
      <w:proofErr w:type="gramEnd"/>
      <w:r>
        <w:t xml:space="preserve"> reports and hourly workers time sheets.</w:t>
      </w:r>
    </w:p>
    <w:p w:rsidR="004955C9" w:rsidRDefault="004955C9"/>
    <w:p w:rsidR="004955C9" w:rsidRDefault="004955C9">
      <w:r>
        <w:t>Board reviewed time sheets that are submitted by salaried employees.</w:t>
      </w:r>
    </w:p>
    <w:p w:rsidR="004955C9" w:rsidRDefault="004955C9"/>
    <w:p w:rsidR="004955C9" w:rsidRDefault="004955C9">
      <w:r>
        <w:t xml:space="preserve">Mike </w:t>
      </w:r>
      <w:proofErr w:type="spellStart"/>
      <w:r>
        <w:t>Graner</w:t>
      </w:r>
      <w:proofErr w:type="spellEnd"/>
      <w:r>
        <w:t>,</w:t>
      </w:r>
      <w:r w:rsidR="006C3CA4">
        <w:t xml:space="preserve"> Director of </w:t>
      </w:r>
      <w:r>
        <w:t>Business Operations</w:t>
      </w:r>
      <w:r w:rsidR="006C3CA4">
        <w:t xml:space="preserve">, HACTC, met with the board and requested Family Medical Leave </w:t>
      </w:r>
      <w:r w:rsidR="00323E0C">
        <w:t>for an</w:t>
      </w:r>
      <w:r w:rsidR="006C3CA4">
        <w:t xml:space="preserve"> employee at the HACTC, as it is in compliance</w:t>
      </w:r>
      <w:r w:rsidR="008A1722">
        <w:t xml:space="preserve"> with the county’s policy and all necessary paperwork has been completed</w:t>
      </w:r>
      <w:r w:rsidR="006C3CA4">
        <w:t xml:space="preserve">.  A motion was made by </w:t>
      </w:r>
      <w:proofErr w:type="spellStart"/>
      <w:r w:rsidR="006C3CA4">
        <w:t>Migler</w:t>
      </w:r>
      <w:proofErr w:type="spellEnd"/>
      <w:r w:rsidR="006C3CA4">
        <w:t xml:space="preserve"> and seconded by Larson, to grant FML to the employee.</w:t>
      </w:r>
    </w:p>
    <w:p w:rsidR="008A1722" w:rsidRDefault="008A1722"/>
    <w:p w:rsidR="008A1722" w:rsidRDefault="008A1722">
      <w:r>
        <w:t xml:space="preserve">Mike </w:t>
      </w:r>
      <w:proofErr w:type="spellStart"/>
      <w:proofErr w:type="gramStart"/>
      <w:r>
        <w:t>Graner</w:t>
      </w:r>
      <w:proofErr w:type="spellEnd"/>
      <w:r>
        <w:t>,</w:t>
      </w:r>
      <w:proofErr w:type="gramEnd"/>
      <w:r>
        <w:t xml:space="preserve"> also shared with the board that interviews were conducted for a correctional officer and chief of security position, and that new contracts will be sent out to counties for boarding prisoners with a rate increase going from $55.00 per day to $65.00 per day.</w:t>
      </w:r>
    </w:p>
    <w:p w:rsidR="008A1722" w:rsidRDefault="008A1722"/>
    <w:p w:rsidR="003B0AD9" w:rsidRDefault="003B0AD9">
      <w:r>
        <w:t>Matt Lunde, Sheriff, informed th</w:t>
      </w:r>
      <w:r w:rsidR="00323E0C">
        <w:t>e</w:t>
      </w:r>
      <w:r>
        <w:t xml:space="preserve"> board on matters that pertained to his department.  Bohl stated that he was not happy with Lunde on</w:t>
      </w:r>
      <w:r w:rsidR="00323E0C">
        <w:t xml:space="preserve"> an</w:t>
      </w:r>
      <w:r>
        <w:t xml:space="preserve"> incident that happen</w:t>
      </w:r>
      <w:r w:rsidR="000006A9">
        <w:t>ed</w:t>
      </w:r>
      <w:r>
        <w:t xml:space="preserve"> last month in Bismarck. </w:t>
      </w:r>
    </w:p>
    <w:p w:rsidR="000006A9" w:rsidRDefault="000006A9"/>
    <w:p w:rsidR="000006A9" w:rsidRDefault="000006A9">
      <w:r>
        <w:t xml:space="preserve">Kelsey </w:t>
      </w:r>
      <w:proofErr w:type="spellStart"/>
      <w:r>
        <w:t>Siegler</w:t>
      </w:r>
      <w:proofErr w:type="spellEnd"/>
      <w:r>
        <w:t>, Tax Director, joined the meeting.</w:t>
      </w:r>
    </w:p>
    <w:p w:rsidR="000006A9" w:rsidRDefault="000006A9"/>
    <w:p w:rsidR="000006A9" w:rsidRDefault="000006A9">
      <w:r>
        <w:t xml:space="preserve">After reviewing abatement applications that were submitted by Allan </w:t>
      </w:r>
      <w:proofErr w:type="spellStart"/>
      <w:r>
        <w:t>Brossart</w:t>
      </w:r>
      <w:proofErr w:type="spellEnd"/>
      <w:r>
        <w:t xml:space="preserve"> and Ole &amp; Amy Bryn, for inundated agricultural land, a motion was made by </w:t>
      </w:r>
      <w:proofErr w:type="spellStart"/>
      <w:r>
        <w:t>Migler</w:t>
      </w:r>
      <w:proofErr w:type="spellEnd"/>
      <w:r>
        <w:t xml:space="preserve"> and seconded by Johnston, to approve the inundated land applications from Allan </w:t>
      </w:r>
      <w:proofErr w:type="spellStart"/>
      <w:r>
        <w:t>Brossart</w:t>
      </w:r>
      <w:proofErr w:type="spellEnd"/>
      <w:r>
        <w:t xml:space="preserve"> and Ole &amp; Amy Bryn, as presented by Kelsey </w:t>
      </w:r>
      <w:proofErr w:type="spellStart"/>
      <w:r>
        <w:t>Siegler</w:t>
      </w:r>
      <w:proofErr w:type="spellEnd"/>
      <w:r>
        <w:t>, Tax Director.</w:t>
      </w:r>
    </w:p>
    <w:p w:rsidR="000006A9" w:rsidRDefault="000006A9">
      <w:r>
        <w:br/>
        <w:t xml:space="preserve">Board reviewed abatement application filed from </w:t>
      </w:r>
      <w:proofErr w:type="spellStart"/>
      <w:r>
        <w:t>Eusabius</w:t>
      </w:r>
      <w:proofErr w:type="spellEnd"/>
      <w:r>
        <w:t xml:space="preserve"> </w:t>
      </w:r>
      <w:proofErr w:type="spellStart"/>
      <w:r>
        <w:t>Burgard</w:t>
      </w:r>
      <w:proofErr w:type="spellEnd"/>
      <w:r>
        <w:t xml:space="preserve">, on West 115’ of Lots 1-2-3-4, Block 16, </w:t>
      </w:r>
      <w:proofErr w:type="gramStart"/>
      <w:r>
        <w:t>R.O</w:t>
      </w:r>
      <w:proofErr w:type="gramEnd"/>
      <w:r>
        <w:t xml:space="preserve">. for the years 2011 and 2012.  A motion as made by </w:t>
      </w:r>
      <w:proofErr w:type="spellStart"/>
      <w:r>
        <w:t>Migler</w:t>
      </w:r>
      <w:proofErr w:type="spellEnd"/>
      <w:r>
        <w:t xml:space="preserve"> and seconded by Bohl, to approve the abatement application from </w:t>
      </w:r>
      <w:proofErr w:type="spellStart"/>
      <w:r>
        <w:t>Eusabius</w:t>
      </w:r>
      <w:proofErr w:type="spellEnd"/>
      <w:r>
        <w:t xml:space="preserve"> </w:t>
      </w:r>
      <w:proofErr w:type="spellStart"/>
      <w:r>
        <w:t>Burgard</w:t>
      </w:r>
      <w:proofErr w:type="spellEnd"/>
      <w:r>
        <w:t xml:space="preserve"> for the years 2011 &amp; 2012, in accordance with homestead credit filed. Motion carried.</w:t>
      </w:r>
    </w:p>
    <w:p w:rsidR="000006A9" w:rsidRDefault="000006A9"/>
    <w:p w:rsidR="000006A9" w:rsidRDefault="000006A9">
      <w:r>
        <w:t>Board reviewed abatement application filed from Patricia Monger on Lots 17-18, Block 10, Whites 2</w:t>
      </w:r>
      <w:r w:rsidRPr="000006A9">
        <w:rPr>
          <w:vertAlign w:val="superscript"/>
        </w:rPr>
        <w:t>nd</w:t>
      </w:r>
      <w:r>
        <w:t xml:space="preserve"> Addition for the years 2011 &amp; 2012.  A motion was made by Larson and seconded by Johnston, to approve the abatement application from Patricia Monger for the years 2011 &amp; 2012, in accordance with homestead credit filed.  Motion carried.</w:t>
      </w:r>
    </w:p>
    <w:p w:rsidR="000006A9" w:rsidRDefault="000006A9"/>
    <w:p w:rsidR="000006A9" w:rsidRDefault="000006A9">
      <w:r>
        <w:lastRenderedPageBreak/>
        <w:t xml:space="preserve">Board reviewed abatement application from Frances </w:t>
      </w:r>
      <w:proofErr w:type="spellStart"/>
      <w:r>
        <w:t>Ileen</w:t>
      </w:r>
      <w:proofErr w:type="spellEnd"/>
      <w:r>
        <w:t xml:space="preserve"> Moen on Lot 9, Block 1, </w:t>
      </w:r>
      <w:proofErr w:type="spellStart"/>
      <w:proofErr w:type="gramStart"/>
      <w:r>
        <w:t>Frydenlunds</w:t>
      </w:r>
      <w:proofErr w:type="spellEnd"/>
      <w:proofErr w:type="gramEnd"/>
      <w:r>
        <w:t xml:space="preserve"> Terrace for the years 2011 &amp; 2012.  A motion was made by Bohl and seconded by Johnston, to approve the abatement application from Frances </w:t>
      </w:r>
      <w:proofErr w:type="spellStart"/>
      <w:r>
        <w:t>Ileen</w:t>
      </w:r>
      <w:proofErr w:type="spellEnd"/>
      <w:r>
        <w:t xml:space="preserve"> Moen for the years 2011 &amp; 2012, in accordance with homestead credit filed.  Motion carried.</w:t>
      </w:r>
    </w:p>
    <w:p w:rsidR="000006A9" w:rsidRDefault="000006A9"/>
    <w:p w:rsidR="00A8213C" w:rsidRDefault="00A8213C">
      <w:r>
        <w:t xml:space="preserve">Gary </w:t>
      </w:r>
      <w:proofErr w:type="spellStart"/>
      <w:r>
        <w:t>Goldade</w:t>
      </w:r>
      <w:proofErr w:type="spellEnd"/>
      <w:r>
        <w:t xml:space="preserve">, Greg </w:t>
      </w:r>
      <w:proofErr w:type="spellStart"/>
      <w:r>
        <w:t>Brossart</w:t>
      </w:r>
      <w:proofErr w:type="spellEnd"/>
      <w:r>
        <w:t xml:space="preserve"> and Duane Hawk, Pierce County Water Resource Board, joined the meeting.  Gary explained to the board the water issues he is dealing with on his property located in Christenson Township.  After a lengthy discussion, board felt it was up to Gary </w:t>
      </w:r>
      <w:proofErr w:type="spellStart"/>
      <w:r>
        <w:t>Goldade</w:t>
      </w:r>
      <w:proofErr w:type="spellEnd"/>
      <w:r>
        <w:t xml:space="preserve"> &amp; Greg </w:t>
      </w:r>
      <w:proofErr w:type="spellStart"/>
      <w:proofErr w:type="gramStart"/>
      <w:r>
        <w:t>Brossart</w:t>
      </w:r>
      <w:proofErr w:type="spellEnd"/>
      <w:r>
        <w:t xml:space="preserve"> ,</w:t>
      </w:r>
      <w:proofErr w:type="gramEnd"/>
      <w:r>
        <w:t xml:space="preserve"> to work</w:t>
      </w:r>
      <w:r w:rsidR="00323E0C">
        <w:t xml:space="preserve"> out</w:t>
      </w:r>
      <w:r>
        <w:t xml:space="preserve"> the drainage issues.</w:t>
      </w:r>
    </w:p>
    <w:p w:rsidR="00A8213C" w:rsidRDefault="00A8213C"/>
    <w:p w:rsidR="000006A9" w:rsidRDefault="00A8213C">
      <w:r>
        <w:t xml:space="preserve">Mary </w:t>
      </w:r>
      <w:proofErr w:type="spellStart"/>
      <w:r>
        <w:t>Hermanson</w:t>
      </w:r>
      <w:proofErr w:type="spellEnd"/>
      <w:r>
        <w:t>, Director, Social Services, met with the board concerning</w:t>
      </w:r>
      <w:r w:rsidR="00323E0C">
        <w:t xml:space="preserve"> the</w:t>
      </w:r>
      <w:r>
        <w:t xml:space="preserve"> </w:t>
      </w:r>
      <w:r w:rsidR="00BF4013">
        <w:t>leas</w:t>
      </w:r>
      <w:r w:rsidR="00323E0C">
        <w:t>e for</w:t>
      </w:r>
      <w:r>
        <w:t xml:space="preserve"> the I-Design building and if and when bids will be done on the old jail facility, to house the Social Service Department. </w:t>
      </w:r>
    </w:p>
    <w:p w:rsidR="00BF4013" w:rsidRDefault="00BF4013">
      <w:r>
        <w:t xml:space="preserve">A motion was made by Bohl and seconded by </w:t>
      </w:r>
      <w:proofErr w:type="spellStart"/>
      <w:r>
        <w:t>Migler</w:t>
      </w:r>
      <w:proofErr w:type="spellEnd"/>
      <w:r>
        <w:t>, to enter into a lease agreement with I-Design for 6 months, for</w:t>
      </w:r>
      <w:r w:rsidR="00323E0C">
        <w:t xml:space="preserve"> the</w:t>
      </w:r>
      <w:r>
        <w:t xml:space="preserve"> social service department to relocate their offices temporarily.  Motion carried.</w:t>
      </w:r>
    </w:p>
    <w:p w:rsidR="00BF4013" w:rsidRDefault="00BF4013"/>
    <w:p w:rsidR="00BF4013" w:rsidRDefault="00BF4013">
      <w:r>
        <w:t xml:space="preserve">Jessica </w:t>
      </w:r>
      <w:proofErr w:type="spellStart"/>
      <w:r>
        <w:t>Tagestad</w:t>
      </w:r>
      <w:proofErr w:type="spellEnd"/>
      <w:r>
        <w:t xml:space="preserve">, </w:t>
      </w:r>
      <w:proofErr w:type="spellStart"/>
      <w:r>
        <w:t>Wold</w:t>
      </w:r>
      <w:proofErr w:type="spellEnd"/>
      <w:r>
        <w:t xml:space="preserve"> Engineering, joined the meeting.</w:t>
      </w:r>
    </w:p>
    <w:p w:rsidR="00BF4013" w:rsidRDefault="00BF4013"/>
    <w:p w:rsidR="00BF4013" w:rsidRDefault="00BF4013">
      <w:r>
        <w:t xml:space="preserve">A motion was made by </w:t>
      </w:r>
      <w:proofErr w:type="spellStart"/>
      <w:r>
        <w:t>Migler</w:t>
      </w:r>
      <w:proofErr w:type="spellEnd"/>
      <w:r>
        <w:t xml:space="preserve"> and seconded by Bohl, to accept the proposal for the Preliminary &amp; Construction Engineering Services from </w:t>
      </w:r>
      <w:proofErr w:type="spellStart"/>
      <w:r>
        <w:t>Wold</w:t>
      </w:r>
      <w:proofErr w:type="spellEnd"/>
      <w:r>
        <w:t xml:space="preserve"> Engineering, for the three approved projects with State Funds, pertaining to HB 1358.  Motion carried.</w:t>
      </w:r>
    </w:p>
    <w:p w:rsidR="00BF4013" w:rsidRDefault="00BF4013">
      <w:r>
        <w:t xml:space="preserve">Jessica went over the 2014-2015 Federal Aid Program with the board, and changes were made to the estimated cost on the projects.  </w:t>
      </w:r>
    </w:p>
    <w:p w:rsidR="00BF4013" w:rsidRDefault="00BF4013"/>
    <w:p w:rsidR="00BF4013" w:rsidRDefault="00BF4013">
      <w:r>
        <w:t>A motion was made by Bohl and seconded by Johnston, to approve Treasurer’s checks #5129-5142 in the amount of $1,050.77.  Motion carried.</w:t>
      </w:r>
    </w:p>
    <w:p w:rsidR="00BF4013" w:rsidRDefault="00BF4013"/>
    <w:p w:rsidR="00BF4013" w:rsidRDefault="00BF4013">
      <w:r>
        <w:t>A motion was made by Johnston and seconded by Larson, that payment be made from the 2011 Disaster Fund to the following townships for road repair:  Road District #3 (Juniata) $4,642.85; Road District #26 (Hillside) $99,047.19  and Ness Township $</w:t>
      </w:r>
      <w:r w:rsidR="00B15302">
        <w:t>6,845.46</w:t>
      </w:r>
      <w:r>
        <w:t>.  Motion carried.</w:t>
      </w:r>
    </w:p>
    <w:p w:rsidR="00BF4013" w:rsidRDefault="00BF4013"/>
    <w:p w:rsidR="00BF4013" w:rsidRDefault="00BB3BB5">
      <w:r>
        <w:t xml:space="preserve">A motion was made by Larson and seconded by Bohl, that payment in the amount of $284,784.00 </w:t>
      </w:r>
      <w:proofErr w:type="gramStart"/>
      <w:r>
        <w:t>be</w:t>
      </w:r>
      <w:proofErr w:type="gramEnd"/>
      <w:r>
        <w:t xml:space="preserve"> made to Butler Machinery Company from Highway Distribution Fund, for </w:t>
      </w:r>
      <w:proofErr w:type="spellStart"/>
      <w:r>
        <w:t>motorgrader</w:t>
      </w:r>
      <w:proofErr w:type="spellEnd"/>
      <w:r>
        <w:t>.  Motion carried.</w:t>
      </w:r>
    </w:p>
    <w:p w:rsidR="00BB3BB5" w:rsidRDefault="00BB3BB5"/>
    <w:p w:rsidR="00BB3BB5" w:rsidRDefault="00BB3BB5">
      <w:r>
        <w:t xml:space="preserve">A motion was made by </w:t>
      </w:r>
      <w:proofErr w:type="spellStart"/>
      <w:r>
        <w:t>Migler</w:t>
      </w:r>
      <w:proofErr w:type="spellEnd"/>
      <w:r>
        <w:t xml:space="preserve"> and seconded by Bohl, to transfer $100,000.00 from Highway Distribution to Road &amp; Bridge Fund. Motion carried.</w:t>
      </w:r>
    </w:p>
    <w:p w:rsidR="00BB3BB5" w:rsidRDefault="00BB3BB5"/>
    <w:p w:rsidR="00BB3BB5" w:rsidRDefault="00BB3BB5">
      <w:r>
        <w:t>A motion was made by Bohl and seconded by Johnston, to transfer $100,000.00 from County Poor Relief to Social Welfare Fund.  Motion carried.</w:t>
      </w:r>
    </w:p>
    <w:p w:rsidR="00BB3BB5" w:rsidRDefault="00BB3BB5"/>
    <w:p w:rsidR="00BB3BB5" w:rsidRDefault="00BB3BB5">
      <w:r>
        <w:t xml:space="preserve">A motion was made by Larson and seconded by Bohl, to appoint Donald </w:t>
      </w:r>
      <w:proofErr w:type="spellStart"/>
      <w:r>
        <w:t>Jelsing</w:t>
      </w:r>
      <w:proofErr w:type="spellEnd"/>
      <w:r>
        <w:t xml:space="preserve">, as delegate to the State Fair Association annual meeting, to be held on November 20, 2013, at the </w:t>
      </w:r>
      <w:proofErr w:type="spellStart"/>
      <w:r>
        <w:t>Norsk</w:t>
      </w:r>
      <w:proofErr w:type="spellEnd"/>
      <w:r>
        <w:t xml:space="preserve"> Room of the State Fair Center, in Minot.  Motion carried.</w:t>
      </w:r>
    </w:p>
    <w:p w:rsidR="00BB3BB5" w:rsidRDefault="00BB3BB5"/>
    <w:p w:rsidR="00BB3BB5" w:rsidRDefault="00BB3BB5">
      <w:r>
        <w:t xml:space="preserve">A motion was made by Bohl and seconded by </w:t>
      </w:r>
      <w:proofErr w:type="spellStart"/>
      <w:r>
        <w:t>Migler</w:t>
      </w:r>
      <w:proofErr w:type="spellEnd"/>
      <w:r>
        <w:t>, that a fee</w:t>
      </w:r>
      <w:r w:rsidR="00323E0C">
        <w:t xml:space="preserve"> of</w:t>
      </w:r>
      <w:r>
        <w:t xml:space="preserve"> $</w:t>
      </w:r>
      <w:proofErr w:type="gramStart"/>
      <w:r>
        <w:t>250.00  per</w:t>
      </w:r>
      <w:proofErr w:type="gramEnd"/>
      <w:r>
        <w:t xml:space="preserve"> road</w:t>
      </w:r>
      <w:r w:rsidR="00323E0C">
        <w:t xml:space="preserve"> be charged</w:t>
      </w:r>
      <w:r>
        <w:t xml:space="preserve"> for Enbridge Pipeline to bore through road right of way</w:t>
      </w:r>
      <w:r w:rsidR="00323E0C">
        <w:t>s</w:t>
      </w:r>
      <w:r>
        <w:t>.  Motion carried.</w:t>
      </w:r>
    </w:p>
    <w:p w:rsidR="00BB3BB5" w:rsidRDefault="00BB3BB5"/>
    <w:p w:rsidR="00BB3BB5" w:rsidRDefault="00BB3BB5">
      <w:r>
        <w:t xml:space="preserve">A motion was made by Bohl and seconded by Johnston, to adopt the Preliminary Resolution to </w:t>
      </w:r>
      <w:proofErr w:type="spellStart"/>
      <w:r>
        <w:t>redesignate</w:t>
      </w:r>
      <w:proofErr w:type="spellEnd"/>
      <w:r>
        <w:t xml:space="preserve"> the office of Pierce County Clerk of District Court, from an elective office to an appointive </w:t>
      </w:r>
      <w:r>
        <w:lastRenderedPageBreak/>
        <w:t xml:space="preserve">position. Upon roll call vote Johnston “Aye”, Bohl “Aye”, </w:t>
      </w:r>
      <w:proofErr w:type="spellStart"/>
      <w:r>
        <w:t>Migler</w:t>
      </w:r>
      <w:proofErr w:type="spellEnd"/>
      <w:r>
        <w:t xml:space="preserve"> “Aye”,  Larson “Aye” and Christenson “Nay”.  Resolution is on file in the Auditor-Treasurer’s office.</w:t>
      </w:r>
    </w:p>
    <w:p w:rsidR="00BB3BB5" w:rsidRDefault="00BB3BB5"/>
    <w:p w:rsidR="006239EC" w:rsidRDefault="006239EC">
      <w:r>
        <w:t>A motion was made by Bohl and seconded by Johnston, to accept the financial report for the month of October.  Motion carried.</w:t>
      </w:r>
    </w:p>
    <w:p w:rsidR="006239EC" w:rsidRDefault="006239EC"/>
    <w:p w:rsidR="006239EC" w:rsidRDefault="006239EC">
      <w:r>
        <w:t xml:space="preserve">Board reviewed correspondence received from Carrie Vallier, 9-1-1 Coordinator, on a digital call logger, as present equipment is having operation issues. A motion was made by </w:t>
      </w:r>
      <w:proofErr w:type="spellStart"/>
      <w:r>
        <w:t>Migler</w:t>
      </w:r>
      <w:proofErr w:type="spellEnd"/>
      <w:r>
        <w:t xml:space="preserve"> and seconded by Bohl, to purchase the digital call logger, with payment out of Wireless Fund.  Motion carried.</w:t>
      </w:r>
    </w:p>
    <w:p w:rsidR="006239EC" w:rsidRDefault="006239EC"/>
    <w:p w:rsidR="00347AAB" w:rsidRDefault="00BB3BB5">
      <w:r>
        <w:t>Galen Mack, States Attorney, joined the meeting. Bohl questioned Galen on a telephone log that was documented b</w:t>
      </w:r>
      <w:r w:rsidR="006239EC">
        <w:t>y dispatch. Discussion was also held concerning Sheriff’</w:t>
      </w:r>
      <w:r w:rsidR="00347AAB">
        <w:t>s incident in Bismarck. Bohl stated that the incid</w:t>
      </w:r>
      <w:r w:rsidR="00E414B1">
        <w:t>ent does not sit right with him.</w:t>
      </w:r>
    </w:p>
    <w:p w:rsidR="00E414B1" w:rsidRDefault="00E414B1"/>
    <w:p w:rsidR="006239EC" w:rsidRDefault="00347AAB">
      <w:proofErr w:type="spellStart"/>
      <w:r>
        <w:t>Migler</w:t>
      </w:r>
      <w:proofErr w:type="spellEnd"/>
      <w:r>
        <w:t xml:space="preserve"> went over the </w:t>
      </w:r>
      <w:r w:rsidR="006239EC">
        <w:t xml:space="preserve">bills from </w:t>
      </w:r>
      <w:proofErr w:type="spellStart"/>
      <w:r w:rsidR="006239EC">
        <w:t>Dokken</w:t>
      </w:r>
      <w:proofErr w:type="spellEnd"/>
      <w:r w:rsidR="006239EC">
        <w:t xml:space="preserve"> Construction</w:t>
      </w:r>
      <w:r>
        <w:t>,</w:t>
      </w:r>
      <w:r w:rsidR="006239EC">
        <w:t xml:space="preserve"> </w:t>
      </w:r>
      <w:r>
        <w:t>for work that was done on the line between Hillside Township and Antelope Lake Township.</w:t>
      </w:r>
    </w:p>
    <w:p w:rsidR="00BF4013" w:rsidRDefault="00BF4013"/>
    <w:p w:rsidR="00347AAB" w:rsidRDefault="00347AAB">
      <w:r>
        <w:t>There being no further business, Christenson moved to adjourn at 11:45 A.M.</w:t>
      </w:r>
    </w:p>
    <w:p w:rsidR="00347AAB" w:rsidRDefault="00347AAB"/>
    <w:p w:rsidR="00347AAB" w:rsidRDefault="00347AAB"/>
    <w:p w:rsidR="00347AAB" w:rsidRDefault="00347AAB">
      <w:r>
        <w:t>______________________________</w:t>
      </w:r>
      <w:r>
        <w:tab/>
      </w:r>
      <w:r>
        <w:tab/>
      </w:r>
      <w:r>
        <w:tab/>
        <w:t>___________________________________</w:t>
      </w:r>
    </w:p>
    <w:p w:rsidR="00347AAB" w:rsidRDefault="00347AAB">
      <w:r>
        <w:t>Karin Fursather, Auditor-Treasurer</w:t>
      </w:r>
      <w:r>
        <w:tab/>
      </w:r>
      <w:r>
        <w:tab/>
      </w:r>
      <w:r>
        <w:tab/>
        <w:t>Mike Christenson, Chairman</w:t>
      </w:r>
    </w:p>
    <w:p w:rsidR="00347AAB" w:rsidRDefault="00347AAB">
      <w:r>
        <w:t>Pierce County, North Dakota</w:t>
      </w:r>
      <w:r>
        <w:tab/>
      </w:r>
      <w:r>
        <w:tab/>
      </w:r>
      <w:r>
        <w:tab/>
      </w:r>
      <w:r>
        <w:tab/>
        <w:t>Board of County Commissioners</w:t>
      </w:r>
    </w:p>
    <w:p w:rsidR="00347AAB" w:rsidRDefault="00347AAB"/>
    <w:p w:rsidR="00BF4013" w:rsidRDefault="00BF4013"/>
    <w:p w:rsidR="003A2662" w:rsidRDefault="003A2662" w:rsidP="003A2662">
      <w:r>
        <w:t>PROCEEDINGS OF THE PIERCE COUNTY, NORTH DAKOTA, BOARD OF COUNTY COMMISSIONERS</w:t>
      </w:r>
    </w:p>
    <w:p w:rsidR="003A2662" w:rsidRDefault="003A2662" w:rsidP="003A2662"/>
    <w:p w:rsidR="003A2662" w:rsidRDefault="003A2662" w:rsidP="003A2662">
      <w:r>
        <w:tab/>
      </w:r>
      <w:r>
        <w:tab/>
      </w:r>
      <w:r>
        <w:tab/>
      </w:r>
      <w:r>
        <w:tab/>
      </w:r>
      <w:r>
        <w:tab/>
        <w:t xml:space="preserve">November </w:t>
      </w:r>
      <w:r>
        <w:t>12</w:t>
      </w:r>
      <w:r>
        <w:t>, 2013</w:t>
      </w:r>
    </w:p>
    <w:p w:rsidR="003A2662" w:rsidRDefault="003A2662" w:rsidP="003A2662"/>
    <w:p w:rsidR="003A2662" w:rsidRDefault="003A2662" w:rsidP="003A2662">
      <w:r>
        <w:t xml:space="preserve">The Pierce County Board of County Commissioners met in </w:t>
      </w:r>
      <w:r>
        <w:t>special</w:t>
      </w:r>
      <w:r>
        <w:t xml:space="preserve"> session on November </w:t>
      </w:r>
      <w:r>
        <w:t>12</w:t>
      </w:r>
      <w:r w:rsidR="00F27189">
        <w:t xml:space="preserve">, 2013, at 2:00 P.M. in the commission room, Pierce County Courthouse. </w:t>
      </w:r>
      <w:r>
        <w:t xml:space="preserve">Members present were Christenson, Johnston and Larson. Also present were Kim Keller, Architectural Production, Glory </w:t>
      </w:r>
      <w:proofErr w:type="spellStart"/>
      <w:r>
        <w:t>Larsgaard</w:t>
      </w:r>
      <w:proofErr w:type="spellEnd"/>
      <w:r>
        <w:t>, Project Manager</w:t>
      </w:r>
      <w:proofErr w:type="gramStart"/>
      <w:r>
        <w:t>,  Architect</w:t>
      </w:r>
      <w:proofErr w:type="gramEnd"/>
      <w:r>
        <w:t xml:space="preserve"> with EAPC., and Tim Chapman, Pierce County Tribune.  Glory went over the plans for renovating the old jail into offices for Social Service Department.</w:t>
      </w:r>
      <w:r w:rsidR="00F27189">
        <w:t xml:space="preserve"> </w:t>
      </w:r>
      <w:r>
        <w:t>Bids on this project will be open on December 17, 2013 1:00 P.M.</w:t>
      </w:r>
      <w:r w:rsidR="00F27189">
        <w:t xml:space="preserve"> </w:t>
      </w:r>
    </w:p>
    <w:p w:rsidR="003A2662" w:rsidRDefault="003A2662" w:rsidP="003A2662"/>
    <w:p w:rsidR="003A2662" w:rsidRDefault="00F27189" w:rsidP="003A2662">
      <w:r>
        <w:t xml:space="preserve">Commissioners Johnston, </w:t>
      </w:r>
      <w:proofErr w:type="gramStart"/>
      <w:r>
        <w:t>Christenson ,</w:t>
      </w:r>
      <w:proofErr w:type="gramEnd"/>
      <w:r>
        <w:t xml:space="preserve"> Larson, Auditor-Treasurer, Fursather, along with Glory </w:t>
      </w:r>
      <w:proofErr w:type="spellStart"/>
      <w:r>
        <w:t>Larsgaard</w:t>
      </w:r>
      <w:proofErr w:type="spellEnd"/>
      <w:r>
        <w:t>, Project Manager and Kim Keller, Architectural Production, look at the old jail facility.</w:t>
      </w:r>
    </w:p>
    <w:p w:rsidR="00F27189" w:rsidRDefault="00F27189" w:rsidP="003A2662"/>
    <w:p w:rsidR="00F27189" w:rsidRDefault="00F27189" w:rsidP="003A2662">
      <w:r>
        <w:t>There being no further business, Christenson adjourned at 3:15 P.M.</w:t>
      </w:r>
    </w:p>
    <w:p w:rsidR="00F27189" w:rsidRDefault="00F27189" w:rsidP="003A2662"/>
    <w:p w:rsidR="00F27189" w:rsidRDefault="00F27189" w:rsidP="003A2662">
      <w:r>
        <w:t>__________________________</w:t>
      </w:r>
      <w:r>
        <w:tab/>
      </w:r>
      <w:r>
        <w:tab/>
        <w:t xml:space="preserve"> </w:t>
      </w:r>
      <w:r>
        <w:tab/>
        <w:t xml:space="preserve">   _______________________________</w:t>
      </w:r>
    </w:p>
    <w:p w:rsidR="00F27189" w:rsidRDefault="00F27189" w:rsidP="003A2662">
      <w:r>
        <w:t>Karin Fursather, Auditor-Treasurer</w:t>
      </w:r>
      <w:r>
        <w:tab/>
      </w:r>
      <w:r>
        <w:tab/>
        <w:t xml:space="preserve">  Mike Christenson, Chairman</w:t>
      </w:r>
    </w:p>
    <w:p w:rsidR="00F27189" w:rsidRDefault="00F27189" w:rsidP="003A2662">
      <w:r>
        <w:t>Pierce County, North Dakota</w:t>
      </w:r>
      <w:r>
        <w:tab/>
      </w:r>
      <w:r>
        <w:tab/>
      </w:r>
      <w:r>
        <w:tab/>
        <w:t xml:space="preserve">  Board of County Commissioners</w:t>
      </w:r>
      <w:bookmarkStart w:id="0" w:name="_GoBack"/>
      <w:bookmarkEnd w:id="0"/>
    </w:p>
    <w:p w:rsidR="003A2662" w:rsidRDefault="003A2662"/>
    <w:sectPr w:rsidR="003A26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9FE"/>
    <w:rsid w:val="000006A9"/>
    <w:rsid w:val="002179FE"/>
    <w:rsid w:val="00323E0C"/>
    <w:rsid w:val="00347AAB"/>
    <w:rsid w:val="003A2662"/>
    <w:rsid w:val="003B0AD9"/>
    <w:rsid w:val="004955C9"/>
    <w:rsid w:val="006239EC"/>
    <w:rsid w:val="006C3CA4"/>
    <w:rsid w:val="00745FC4"/>
    <w:rsid w:val="008A1722"/>
    <w:rsid w:val="00A8213C"/>
    <w:rsid w:val="00B15302"/>
    <w:rsid w:val="00BB3BB5"/>
    <w:rsid w:val="00BF4013"/>
    <w:rsid w:val="00E414B1"/>
    <w:rsid w:val="00F27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3</Pages>
  <Words>1187</Words>
  <Characters>6770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c35auditor1</dc:creator>
  <cp:lastModifiedBy>c35auditor1</cp:lastModifiedBy>
  <cp:revision>5</cp:revision>
  <cp:lastPrinted>2013-11-13T22:10:00Z</cp:lastPrinted>
  <dcterms:created xsi:type="dcterms:W3CDTF">2013-11-05T19:21:00Z</dcterms:created>
  <dcterms:modified xsi:type="dcterms:W3CDTF">2013-11-13T22:15:00Z</dcterms:modified>
</cp:coreProperties>
</file>